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C3913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E44D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2CFB8F25" wp14:editId="49AF5BE0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66D82" w14:textId="77777777" w:rsidR="00D309ED" w:rsidRPr="004E44D7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48D9E" wp14:editId="1799E029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651D5" w14:textId="77777777"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19FE622D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4F090D52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2950ECBD" w14:textId="77777777" w:rsidR="004077A2" w:rsidRPr="00570EE1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</w:t>
                            </w:r>
                            <w:r w:rsidRPr="00570EE1">
                              <w:rPr>
                                <w:rFonts w:ascii="Arial" w:hAnsi="Arial" w:cs="Arial"/>
                              </w:rPr>
                              <w:t>814</w:t>
                            </w:r>
                          </w:p>
                          <w:p w14:paraId="2096E25B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0EE1"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 w:rsidRPr="00570EE1"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14:paraId="577692C7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7AE9AE56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48D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14:paraId="768651D5" w14:textId="77777777"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14:paraId="19FE622D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14:paraId="4F090D52" w14:textId="77777777"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2950ECBD" w14:textId="77777777" w:rsidR="004077A2" w:rsidRPr="00570EE1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</w:t>
                      </w:r>
                      <w:r w:rsidRPr="00570EE1">
                        <w:rPr>
                          <w:rFonts w:ascii="Arial" w:hAnsi="Arial" w:cs="Arial"/>
                        </w:rPr>
                        <w:t>814</w:t>
                      </w:r>
                    </w:p>
                    <w:p w14:paraId="2096E25B" w14:textId="77777777"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 w:rsidRPr="00570EE1"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 w:rsidRPr="00570EE1"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14:paraId="577692C7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14:paraId="7AE9AE56" w14:textId="77777777"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E44D7">
        <w:rPr>
          <w:rFonts w:ascii="Arial" w:hAnsi="Arial" w:cs="Arial"/>
          <w:sz w:val="22"/>
          <w:szCs w:val="22"/>
        </w:rPr>
        <w:tab/>
      </w:r>
    </w:p>
    <w:p w14:paraId="70240BBC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1E320B6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716AB1DE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53683FE" w14:textId="77777777"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77261F1" w14:textId="1A7479DC" w:rsidR="00D309ED" w:rsidRPr="00EC18AC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535E3F">
        <w:rPr>
          <w:rFonts w:ascii="Arial" w:hAnsi="Arial" w:cs="Arial"/>
          <w:sz w:val="22"/>
          <w:szCs w:val="22"/>
        </w:rPr>
        <w:t xml:space="preserve">Iktatószám: </w:t>
      </w:r>
      <w:r w:rsidRPr="00535E3F">
        <w:rPr>
          <w:rFonts w:ascii="Arial" w:hAnsi="Arial" w:cs="Arial"/>
          <w:sz w:val="22"/>
          <w:szCs w:val="22"/>
        </w:rPr>
        <w:tab/>
      </w:r>
      <w:r w:rsidRPr="002A7C85">
        <w:rPr>
          <w:rFonts w:ascii="Arial" w:hAnsi="Arial" w:cs="Arial"/>
          <w:sz w:val="22"/>
          <w:szCs w:val="22"/>
        </w:rPr>
        <w:t>HIV/</w:t>
      </w:r>
      <w:r w:rsidR="002A7C85" w:rsidRPr="002A7C85">
        <w:rPr>
          <w:rFonts w:ascii="Arial" w:hAnsi="Arial" w:cs="Arial"/>
          <w:sz w:val="22"/>
          <w:szCs w:val="22"/>
        </w:rPr>
        <w:t>286-6</w:t>
      </w:r>
      <w:r w:rsidR="00477DD5" w:rsidRPr="002A7C85">
        <w:rPr>
          <w:rFonts w:ascii="Arial" w:hAnsi="Arial" w:cs="Arial"/>
          <w:sz w:val="22"/>
          <w:szCs w:val="22"/>
        </w:rPr>
        <w:t xml:space="preserve"> </w:t>
      </w:r>
      <w:r w:rsidR="00692B62" w:rsidRPr="002A7C85">
        <w:rPr>
          <w:rFonts w:ascii="Arial" w:hAnsi="Arial" w:cs="Arial"/>
          <w:sz w:val="22"/>
          <w:szCs w:val="22"/>
        </w:rPr>
        <w:t>/202</w:t>
      </w:r>
      <w:r w:rsidR="00477DD5" w:rsidRPr="002A7C85">
        <w:rPr>
          <w:rFonts w:ascii="Arial" w:hAnsi="Arial" w:cs="Arial"/>
          <w:sz w:val="22"/>
          <w:szCs w:val="22"/>
        </w:rPr>
        <w:t>6</w:t>
      </w:r>
      <w:r w:rsidR="00692B62" w:rsidRPr="002A7C85">
        <w:rPr>
          <w:rFonts w:ascii="Arial" w:hAnsi="Arial" w:cs="Arial"/>
          <w:sz w:val="22"/>
          <w:szCs w:val="22"/>
        </w:rPr>
        <w:t>.</w:t>
      </w:r>
    </w:p>
    <w:p w14:paraId="3A243D02" w14:textId="77777777" w:rsidR="00D309ED" w:rsidRPr="004E6B7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1B454321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>Napirend sorszáma:</w:t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</w:p>
    <w:p w14:paraId="4B2D14D1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1B8468E0" w14:textId="77777777"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41B80FC6" w14:textId="1DE43B55" w:rsidR="00D309ED" w:rsidRPr="00174252" w:rsidRDefault="00D309ED" w:rsidP="00CE4679">
      <w:pPr>
        <w:tabs>
          <w:tab w:val="left" w:pos="1455"/>
          <w:tab w:val="center" w:pos="4323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>Előterj</w:t>
      </w:r>
      <w:r w:rsidR="00443911" w:rsidRPr="00174252">
        <w:rPr>
          <w:rFonts w:ascii="Arial" w:hAnsi="Arial" w:cs="Arial"/>
          <w:b/>
          <w:sz w:val="22"/>
          <w:szCs w:val="22"/>
        </w:rPr>
        <w:t>e</w:t>
      </w:r>
      <w:r w:rsidRPr="00174252">
        <w:rPr>
          <w:rFonts w:ascii="Arial" w:hAnsi="Arial" w:cs="Arial"/>
          <w:b/>
          <w:sz w:val="22"/>
          <w:szCs w:val="22"/>
        </w:rPr>
        <w:t>sztés</w:t>
      </w:r>
    </w:p>
    <w:p w14:paraId="4D41F3D3" w14:textId="77777777" w:rsidR="00D309ED" w:rsidRPr="00174252" w:rsidRDefault="00D309ED" w:rsidP="00EF25A8">
      <w:pPr>
        <w:jc w:val="center"/>
        <w:rPr>
          <w:rFonts w:ascii="Arial" w:hAnsi="Arial" w:cs="Arial"/>
          <w:sz w:val="22"/>
          <w:szCs w:val="22"/>
        </w:rPr>
      </w:pPr>
    </w:p>
    <w:p w14:paraId="3B00A068" w14:textId="77777777" w:rsidR="00C70A88" w:rsidRPr="00174252" w:rsidRDefault="00C70A88" w:rsidP="00C70A8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>Hévíz Város Önkormányzatának Képviselő-testülete</w:t>
      </w:r>
    </w:p>
    <w:p w14:paraId="22169372" w14:textId="5422D458" w:rsidR="00C70A88" w:rsidRPr="00174252" w:rsidRDefault="00C70A88" w:rsidP="00C70A8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>202</w:t>
      </w:r>
      <w:r w:rsidR="00477DD5">
        <w:rPr>
          <w:rFonts w:ascii="Arial" w:hAnsi="Arial" w:cs="Arial"/>
          <w:b/>
          <w:sz w:val="22"/>
          <w:szCs w:val="22"/>
        </w:rPr>
        <w:t>6</w:t>
      </w:r>
      <w:r w:rsidRPr="00174252">
        <w:rPr>
          <w:rFonts w:ascii="Arial" w:hAnsi="Arial" w:cs="Arial"/>
          <w:b/>
          <w:sz w:val="22"/>
          <w:szCs w:val="22"/>
        </w:rPr>
        <w:t xml:space="preserve">. </w:t>
      </w:r>
      <w:r w:rsidR="00477DD5">
        <w:rPr>
          <w:rFonts w:ascii="Arial" w:hAnsi="Arial" w:cs="Arial"/>
          <w:b/>
          <w:sz w:val="22"/>
          <w:szCs w:val="22"/>
        </w:rPr>
        <w:t>február 26</w:t>
      </w:r>
      <w:r w:rsidRPr="00174252">
        <w:rPr>
          <w:rFonts w:ascii="Arial" w:hAnsi="Arial" w:cs="Arial"/>
          <w:b/>
          <w:sz w:val="22"/>
          <w:szCs w:val="22"/>
        </w:rPr>
        <w:t>-</w:t>
      </w:r>
      <w:r w:rsidR="008B3354" w:rsidRPr="00174252">
        <w:rPr>
          <w:rFonts w:ascii="Arial" w:hAnsi="Arial" w:cs="Arial"/>
          <w:b/>
          <w:sz w:val="22"/>
          <w:szCs w:val="22"/>
        </w:rPr>
        <w:t>a</w:t>
      </w:r>
      <w:r w:rsidRPr="00174252">
        <w:rPr>
          <w:rFonts w:ascii="Arial" w:hAnsi="Arial" w:cs="Arial"/>
          <w:b/>
          <w:sz w:val="22"/>
          <w:szCs w:val="22"/>
        </w:rPr>
        <w:t>i nyilvános ülésére</w:t>
      </w:r>
    </w:p>
    <w:p w14:paraId="4F835224" w14:textId="77777777" w:rsidR="006B0E0D" w:rsidRPr="00174252" w:rsidRDefault="006B0E0D" w:rsidP="00C8545D">
      <w:pPr>
        <w:jc w:val="center"/>
        <w:rPr>
          <w:rFonts w:ascii="Arial" w:hAnsi="Arial" w:cs="Arial"/>
          <w:b/>
          <w:sz w:val="22"/>
          <w:szCs w:val="22"/>
        </w:rPr>
      </w:pPr>
    </w:p>
    <w:p w14:paraId="34EF1973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53B02991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283782E2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74A4DE75" w14:textId="06D7DECF" w:rsidR="00D309ED" w:rsidRPr="00174252" w:rsidRDefault="00D309ED" w:rsidP="00EF2311">
      <w:pPr>
        <w:ind w:left="2126" w:hanging="2126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1" w:name="_Hlk60211875"/>
      <w:r w:rsidRPr="00174252">
        <w:rPr>
          <w:rFonts w:ascii="Arial" w:hAnsi="Arial" w:cs="Arial"/>
          <w:b/>
          <w:sz w:val="22"/>
          <w:szCs w:val="22"/>
        </w:rPr>
        <w:t>Tárgy:</w:t>
      </w:r>
      <w:r w:rsidR="00A604F0" w:rsidRPr="00174252">
        <w:rPr>
          <w:rFonts w:ascii="Arial" w:hAnsi="Arial" w:cs="Arial"/>
          <w:b/>
          <w:sz w:val="22"/>
          <w:szCs w:val="22"/>
        </w:rPr>
        <w:t xml:space="preserve"> </w:t>
      </w:r>
      <w:r w:rsidR="00EF2311" w:rsidRPr="00174252">
        <w:rPr>
          <w:rFonts w:ascii="Arial" w:hAnsi="Arial" w:cs="Arial"/>
          <w:b/>
          <w:sz w:val="22"/>
          <w:szCs w:val="22"/>
        </w:rPr>
        <w:tab/>
      </w:r>
      <w:r w:rsidR="006B0E0D" w:rsidRPr="00174252">
        <w:rPr>
          <w:rFonts w:ascii="Arial" w:hAnsi="Arial" w:cs="Arial"/>
          <w:sz w:val="22"/>
          <w:szCs w:val="22"/>
        </w:rPr>
        <w:t>HÉVÜZ Hévíz Városüzemeltetési Korlátolt Felelősségű Tárasaság</w:t>
      </w:r>
      <w:r w:rsidR="0028629E" w:rsidRPr="00174252">
        <w:rPr>
          <w:rFonts w:ascii="Arial" w:hAnsi="Arial" w:cs="Arial"/>
          <w:sz w:val="22"/>
          <w:szCs w:val="22"/>
        </w:rPr>
        <w:t xml:space="preserve"> 202</w:t>
      </w:r>
      <w:r w:rsidR="00477DD5">
        <w:rPr>
          <w:rFonts w:ascii="Arial" w:hAnsi="Arial" w:cs="Arial"/>
          <w:sz w:val="22"/>
          <w:szCs w:val="22"/>
        </w:rPr>
        <w:t>6</w:t>
      </w:r>
      <w:r w:rsidR="0028629E" w:rsidRPr="00174252">
        <w:rPr>
          <w:rFonts w:ascii="Arial" w:hAnsi="Arial" w:cs="Arial"/>
          <w:sz w:val="22"/>
          <w:szCs w:val="22"/>
        </w:rPr>
        <w:t>. évi üzleti terve</w:t>
      </w:r>
      <w:bookmarkEnd w:id="1"/>
      <w:r w:rsidR="005B7A12" w:rsidRPr="00174252">
        <w:rPr>
          <w:rFonts w:ascii="Arial" w:hAnsi="Arial" w:cs="Arial"/>
          <w:sz w:val="22"/>
          <w:szCs w:val="22"/>
        </w:rPr>
        <w:t>, és az ügyvezető alapbérének emelése</w:t>
      </w:r>
    </w:p>
    <w:p w14:paraId="73F71DD8" w14:textId="77777777" w:rsidR="00702FA5" w:rsidRPr="00174252" w:rsidRDefault="00702FA5" w:rsidP="00A604F0">
      <w:pPr>
        <w:jc w:val="both"/>
        <w:rPr>
          <w:rFonts w:ascii="Arial" w:hAnsi="Arial" w:cs="Arial"/>
          <w:sz w:val="22"/>
          <w:szCs w:val="22"/>
        </w:rPr>
      </w:pPr>
    </w:p>
    <w:p w14:paraId="6A40E4AC" w14:textId="77777777" w:rsidR="00702FA5" w:rsidRPr="00174252" w:rsidRDefault="00702FA5" w:rsidP="004E44D7">
      <w:pPr>
        <w:jc w:val="both"/>
        <w:rPr>
          <w:rFonts w:ascii="Arial" w:hAnsi="Arial" w:cs="Arial"/>
          <w:sz w:val="22"/>
          <w:szCs w:val="22"/>
        </w:rPr>
      </w:pPr>
    </w:p>
    <w:p w14:paraId="56918867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282AC32B" w14:textId="112CB206" w:rsidR="00D309ED" w:rsidRPr="00174252" w:rsidRDefault="00D309ED" w:rsidP="004E44D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>Az előterjesztő:</w:t>
      </w:r>
      <w:r w:rsidRPr="00174252">
        <w:rPr>
          <w:rFonts w:ascii="Arial" w:hAnsi="Arial" w:cs="Arial"/>
          <w:sz w:val="22"/>
          <w:szCs w:val="22"/>
        </w:rPr>
        <w:tab/>
      </w:r>
      <w:r w:rsidR="002C63E7" w:rsidRPr="00174252">
        <w:rPr>
          <w:rFonts w:ascii="Arial" w:hAnsi="Arial" w:cs="Arial"/>
          <w:sz w:val="22"/>
          <w:szCs w:val="22"/>
        </w:rPr>
        <w:t>Naszádos Péter</w:t>
      </w:r>
      <w:r w:rsidRPr="00174252">
        <w:rPr>
          <w:rFonts w:ascii="Arial" w:hAnsi="Arial" w:cs="Arial"/>
          <w:sz w:val="22"/>
          <w:szCs w:val="22"/>
        </w:rPr>
        <w:t xml:space="preserve"> polgármester</w:t>
      </w:r>
    </w:p>
    <w:p w14:paraId="0B8E03BE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62324F90" w14:textId="77777777" w:rsidR="00702FA5" w:rsidRPr="00174252" w:rsidRDefault="00702FA5" w:rsidP="004E44D7">
      <w:pPr>
        <w:jc w:val="both"/>
        <w:rPr>
          <w:rFonts w:ascii="Arial" w:hAnsi="Arial" w:cs="Arial"/>
          <w:sz w:val="22"/>
          <w:szCs w:val="22"/>
        </w:rPr>
      </w:pPr>
    </w:p>
    <w:p w14:paraId="3F23225A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3B62FDBF" w14:textId="51CADE67" w:rsidR="00D309ED" w:rsidRPr="00174252" w:rsidRDefault="00D309ED" w:rsidP="00174252">
      <w:pPr>
        <w:ind w:left="2124" w:hanging="2124"/>
        <w:jc w:val="both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 xml:space="preserve">Készítette: </w:t>
      </w:r>
      <w:r w:rsidRPr="00174252">
        <w:rPr>
          <w:rFonts w:ascii="Arial" w:hAnsi="Arial" w:cs="Arial"/>
          <w:b/>
          <w:sz w:val="22"/>
          <w:szCs w:val="22"/>
        </w:rPr>
        <w:tab/>
      </w:r>
      <w:r w:rsidR="002C6C34" w:rsidRPr="00174252">
        <w:rPr>
          <w:rFonts w:ascii="Arial" w:hAnsi="Arial" w:cs="Arial"/>
          <w:sz w:val="22"/>
          <w:szCs w:val="22"/>
        </w:rPr>
        <w:t xml:space="preserve"> </w:t>
      </w:r>
      <w:r w:rsidR="00174252">
        <w:rPr>
          <w:rFonts w:ascii="Arial" w:hAnsi="Arial" w:cs="Arial"/>
          <w:sz w:val="22"/>
          <w:szCs w:val="22"/>
        </w:rPr>
        <w:t>Halász Éva</w:t>
      </w:r>
      <w:r w:rsidR="00A604F0" w:rsidRPr="00174252">
        <w:rPr>
          <w:rFonts w:ascii="Arial" w:hAnsi="Arial" w:cs="Arial"/>
          <w:sz w:val="22"/>
          <w:szCs w:val="22"/>
        </w:rPr>
        <w:t xml:space="preserve"> ügyvezető</w:t>
      </w:r>
      <w:r w:rsidRPr="00174252">
        <w:rPr>
          <w:rFonts w:ascii="Arial" w:hAnsi="Arial" w:cs="Arial"/>
          <w:sz w:val="22"/>
          <w:szCs w:val="22"/>
        </w:rPr>
        <w:tab/>
      </w:r>
    </w:p>
    <w:p w14:paraId="5FAD5C9B" w14:textId="77777777" w:rsidR="00C6628A" w:rsidRPr="00174252" w:rsidRDefault="00C6628A" w:rsidP="00C6628A">
      <w:pPr>
        <w:jc w:val="both"/>
        <w:rPr>
          <w:rFonts w:ascii="Arial" w:hAnsi="Arial" w:cs="Arial"/>
          <w:b/>
          <w:sz w:val="22"/>
          <w:szCs w:val="22"/>
        </w:rPr>
      </w:pPr>
    </w:p>
    <w:p w14:paraId="18C68672" w14:textId="77777777" w:rsidR="00C6628A" w:rsidRPr="00174252" w:rsidRDefault="00C6628A" w:rsidP="00C6628A">
      <w:pPr>
        <w:jc w:val="both"/>
        <w:rPr>
          <w:rFonts w:ascii="Arial" w:hAnsi="Arial" w:cs="Arial"/>
          <w:sz w:val="22"/>
          <w:szCs w:val="22"/>
        </w:rPr>
      </w:pPr>
    </w:p>
    <w:p w14:paraId="1320789E" w14:textId="77777777" w:rsidR="00D309ED" w:rsidRPr="00174252" w:rsidRDefault="00D309ED" w:rsidP="004E44D7">
      <w:pPr>
        <w:ind w:left="3540" w:hanging="3540"/>
        <w:jc w:val="both"/>
        <w:rPr>
          <w:rFonts w:ascii="Arial" w:hAnsi="Arial" w:cs="Arial"/>
          <w:b/>
          <w:sz w:val="22"/>
          <w:szCs w:val="22"/>
        </w:rPr>
      </w:pPr>
    </w:p>
    <w:p w14:paraId="5FBFF786" w14:textId="73735BEB" w:rsidR="00A04BE0" w:rsidRPr="00174252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>Megtárgyalta:</w:t>
      </w:r>
      <w:r w:rsidRPr="00174252">
        <w:rPr>
          <w:rFonts w:ascii="Arial" w:hAnsi="Arial" w:cs="Arial"/>
          <w:sz w:val="22"/>
          <w:szCs w:val="22"/>
        </w:rPr>
        <w:tab/>
      </w:r>
      <w:r w:rsidR="00A04BE0" w:rsidRPr="00174252">
        <w:rPr>
          <w:rFonts w:ascii="Arial" w:hAnsi="Arial" w:cs="Arial"/>
          <w:sz w:val="22"/>
          <w:szCs w:val="22"/>
        </w:rPr>
        <w:t>Pénzügyi</w:t>
      </w:r>
      <w:r w:rsidR="005D126B">
        <w:rPr>
          <w:rFonts w:ascii="Arial" w:hAnsi="Arial" w:cs="Arial"/>
          <w:sz w:val="22"/>
          <w:szCs w:val="22"/>
        </w:rPr>
        <w:t>,</w:t>
      </w:r>
      <w:r w:rsidR="00A04BE0" w:rsidRPr="00174252">
        <w:rPr>
          <w:rFonts w:ascii="Arial" w:hAnsi="Arial" w:cs="Arial"/>
          <w:sz w:val="22"/>
          <w:szCs w:val="22"/>
        </w:rPr>
        <w:t xml:space="preserve"> Városfejlesztési</w:t>
      </w:r>
      <w:r w:rsidR="005D126B">
        <w:rPr>
          <w:rFonts w:ascii="Arial" w:hAnsi="Arial" w:cs="Arial"/>
          <w:sz w:val="22"/>
          <w:szCs w:val="22"/>
        </w:rPr>
        <w:t xml:space="preserve"> és Ügyrendi</w:t>
      </w:r>
      <w:r w:rsidR="00A04BE0" w:rsidRPr="00174252">
        <w:rPr>
          <w:rFonts w:ascii="Arial" w:hAnsi="Arial" w:cs="Arial"/>
          <w:sz w:val="22"/>
          <w:szCs w:val="22"/>
        </w:rPr>
        <w:t xml:space="preserve"> Bizottság</w:t>
      </w:r>
    </w:p>
    <w:p w14:paraId="6287BD5F" w14:textId="3D0102DE" w:rsidR="00D35A54" w:rsidRPr="00174252" w:rsidRDefault="0072491C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sz w:val="22"/>
          <w:szCs w:val="22"/>
        </w:rPr>
        <w:t>HÉVÜZ Kft. felügyelő bizottság</w:t>
      </w:r>
    </w:p>
    <w:p w14:paraId="149E7454" w14:textId="67B3CB39" w:rsidR="00D309ED" w:rsidRPr="00174252" w:rsidRDefault="00D309ED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77882F3B" w14:textId="77777777" w:rsidR="00EF2311" w:rsidRPr="00174252" w:rsidRDefault="00EF2311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1DE178EF" w14:textId="77777777" w:rsidR="00D309ED" w:rsidRPr="00174252" w:rsidRDefault="00D309ED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6DE92810" w14:textId="77777777" w:rsidR="00D309ED" w:rsidRPr="00174252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b/>
          <w:sz w:val="22"/>
          <w:szCs w:val="22"/>
        </w:rPr>
        <w:t xml:space="preserve">Törvényességi szempontból ellenőrizte: </w:t>
      </w:r>
      <w:r w:rsidRPr="00174252">
        <w:rPr>
          <w:rFonts w:ascii="Arial" w:hAnsi="Arial" w:cs="Arial"/>
          <w:sz w:val="22"/>
          <w:szCs w:val="22"/>
        </w:rPr>
        <w:t>dr. Tüske Róbert jegyző</w:t>
      </w:r>
    </w:p>
    <w:p w14:paraId="24B2D358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7B628F3D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F1E00D0" w14:textId="77777777" w:rsidR="00D309ED" w:rsidRPr="0017425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D11E38A" w14:textId="77777777" w:rsidR="00D309ED" w:rsidRPr="0017425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0252CC8D" w14:textId="77777777" w:rsidR="00D309ED" w:rsidRPr="0017425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3D7DDF2A" w14:textId="77777777" w:rsidR="00D309ED" w:rsidRPr="0017425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20E732F7" w14:textId="1E5D8EB0" w:rsidR="00D309ED" w:rsidRPr="00174252" w:rsidRDefault="002C63E7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174252">
        <w:rPr>
          <w:rFonts w:ascii="Arial" w:hAnsi="Arial" w:cs="Arial"/>
          <w:sz w:val="22"/>
          <w:szCs w:val="22"/>
        </w:rPr>
        <w:t>Naszádos Péter</w:t>
      </w:r>
    </w:p>
    <w:p w14:paraId="609AFD01" w14:textId="3890E382" w:rsidR="00D309ED" w:rsidRPr="00174252" w:rsidRDefault="005D126B" w:rsidP="005D126B">
      <w:pPr>
        <w:ind w:left="63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Polgármesere</w:t>
      </w:r>
    </w:p>
    <w:p w14:paraId="34E8EFF2" w14:textId="77777777" w:rsidR="00285A9E" w:rsidRPr="00174252" w:rsidRDefault="00285A9E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6749F5EC" w14:textId="77777777" w:rsidR="0028629E" w:rsidRPr="00F55871" w:rsidRDefault="0028629E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F55871">
        <w:rPr>
          <w:rFonts w:ascii="Arial" w:hAnsi="Arial" w:cs="Arial"/>
          <w:sz w:val="24"/>
          <w:szCs w:val="24"/>
        </w:rPr>
        <w:br w:type="page"/>
      </w:r>
    </w:p>
    <w:p w14:paraId="239A9BDE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lastRenderedPageBreak/>
        <w:t>1.</w:t>
      </w:r>
    </w:p>
    <w:p w14:paraId="7D5A555B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D898FBA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Tárgy és tényállás ismertetése</w:t>
      </w:r>
    </w:p>
    <w:p w14:paraId="715B9C39" w14:textId="77777777" w:rsidR="00D309ED" w:rsidRPr="004E6B72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628525C0" w14:textId="77777777" w:rsidR="004E44D7" w:rsidRPr="00CA34CC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 xml:space="preserve">Tisztelt </w:t>
      </w:r>
      <w:r w:rsidRPr="00CA34CC">
        <w:rPr>
          <w:rFonts w:ascii="Arial" w:hAnsi="Arial" w:cs="Arial"/>
          <w:sz w:val="22"/>
          <w:szCs w:val="22"/>
        </w:rPr>
        <w:t>Képviselő-testület!</w:t>
      </w:r>
    </w:p>
    <w:p w14:paraId="29061815" w14:textId="77777777" w:rsidR="00B77FC3" w:rsidRPr="00CA34CC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14:paraId="2A0903DD" w14:textId="77777777" w:rsidR="002A7C85" w:rsidRDefault="002A7C85" w:rsidP="00285A9E">
      <w:pPr>
        <w:jc w:val="both"/>
        <w:rPr>
          <w:rFonts w:ascii="Arial" w:hAnsi="Arial" w:cs="Arial"/>
          <w:sz w:val="22"/>
          <w:szCs w:val="22"/>
        </w:rPr>
      </w:pPr>
      <w:bookmarkStart w:id="2" w:name="_Hlk155943597"/>
    </w:p>
    <w:p w14:paraId="2FFCD9C5" w14:textId="77777777" w:rsidR="002A7C85" w:rsidRDefault="002A7C85" w:rsidP="00285A9E">
      <w:pPr>
        <w:jc w:val="both"/>
        <w:rPr>
          <w:rFonts w:ascii="Arial" w:hAnsi="Arial" w:cs="Arial"/>
          <w:sz w:val="22"/>
          <w:szCs w:val="22"/>
        </w:rPr>
      </w:pPr>
    </w:p>
    <w:p w14:paraId="69D6B598" w14:textId="256F0AC4" w:rsidR="004E44D7" w:rsidRDefault="00C6628A" w:rsidP="00285A9E">
      <w:pPr>
        <w:jc w:val="both"/>
        <w:rPr>
          <w:rFonts w:ascii="Arial" w:hAnsi="Arial" w:cs="Arial"/>
          <w:sz w:val="22"/>
          <w:szCs w:val="22"/>
        </w:rPr>
      </w:pPr>
      <w:r w:rsidRPr="00CA34CC">
        <w:rPr>
          <w:rFonts w:ascii="Arial" w:hAnsi="Arial" w:cs="Arial"/>
          <w:sz w:val="22"/>
          <w:szCs w:val="22"/>
        </w:rPr>
        <w:t xml:space="preserve">Hévíz Város </w:t>
      </w:r>
      <w:r w:rsidRPr="004E6B72">
        <w:rPr>
          <w:rFonts w:ascii="Arial" w:hAnsi="Arial" w:cs="Arial"/>
          <w:sz w:val="22"/>
          <w:szCs w:val="22"/>
        </w:rPr>
        <w:t>Önkormányzat Képviselő-testület</w:t>
      </w:r>
      <w:r w:rsidR="000D22DC" w:rsidRPr="004E6B72">
        <w:rPr>
          <w:rFonts w:ascii="Arial" w:hAnsi="Arial" w:cs="Arial"/>
          <w:sz w:val="22"/>
          <w:szCs w:val="22"/>
        </w:rPr>
        <w:t>e</w:t>
      </w:r>
      <w:r w:rsidRPr="004E6B72">
        <w:rPr>
          <w:rFonts w:ascii="Arial" w:hAnsi="Arial" w:cs="Arial"/>
          <w:sz w:val="22"/>
          <w:szCs w:val="22"/>
        </w:rPr>
        <w:t xml:space="preserve"> 1/2021. (I.</w:t>
      </w:r>
      <w:r w:rsidR="000D22DC" w:rsidRPr="004E6B72">
        <w:rPr>
          <w:rFonts w:ascii="Arial" w:hAnsi="Arial" w:cs="Arial"/>
          <w:sz w:val="22"/>
          <w:szCs w:val="22"/>
        </w:rPr>
        <w:t xml:space="preserve"> </w:t>
      </w:r>
      <w:r w:rsidRPr="004E6B72">
        <w:rPr>
          <w:rFonts w:ascii="Arial" w:hAnsi="Arial" w:cs="Arial"/>
          <w:sz w:val="22"/>
          <w:szCs w:val="22"/>
        </w:rPr>
        <w:t xml:space="preserve">1.) határozatában döntött a HÉVÜZ Hévíz Városüzemeltetési Kft 2021. január 1-ével történő alapításáról. A társaság </w:t>
      </w:r>
      <w:r w:rsidR="00F7675C" w:rsidRPr="004E6B72">
        <w:rPr>
          <w:rFonts w:ascii="Arial" w:hAnsi="Arial" w:cs="Arial"/>
          <w:sz w:val="22"/>
          <w:szCs w:val="22"/>
        </w:rPr>
        <w:t xml:space="preserve">alapítása </w:t>
      </w:r>
      <w:r w:rsidRPr="004E6B72">
        <w:rPr>
          <w:rFonts w:ascii="Arial" w:hAnsi="Arial" w:cs="Arial"/>
          <w:sz w:val="22"/>
          <w:szCs w:val="22"/>
        </w:rPr>
        <w:t>3.000.000,- forint pé</w:t>
      </w:r>
      <w:r w:rsidR="000225D5">
        <w:rPr>
          <w:rFonts w:ascii="Arial" w:hAnsi="Arial" w:cs="Arial"/>
          <w:sz w:val="22"/>
          <w:szCs w:val="22"/>
        </w:rPr>
        <w:t xml:space="preserve">nzbeli hozzájárulással történt. </w:t>
      </w:r>
    </w:p>
    <w:p w14:paraId="3AEE886F" w14:textId="6BF4E403" w:rsidR="005B4A71" w:rsidRDefault="005B4A71" w:rsidP="005B4A71">
      <w:pPr>
        <w:jc w:val="both"/>
        <w:rPr>
          <w:rFonts w:ascii="Arial" w:hAnsi="Arial" w:cs="Arial"/>
          <w:sz w:val="22"/>
          <w:szCs w:val="22"/>
        </w:rPr>
      </w:pPr>
    </w:p>
    <w:p w14:paraId="13641761" w14:textId="5DB31697" w:rsidR="009E4EFF" w:rsidRPr="006835D6" w:rsidRDefault="009E4EFF" w:rsidP="005B4A71">
      <w:pPr>
        <w:jc w:val="both"/>
        <w:rPr>
          <w:rFonts w:ascii="Arial" w:hAnsi="Arial" w:cs="Arial"/>
          <w:sz w:val="22"/>
          <w:szCs w:val="22"/>
        </w:rPr>
      </w:pPr>
      <w:r w:rsidRPr="006835D6">
        <w:rPr>
          <w:rFonts w:ascii="Arial" w:hAnsi="Arial" w:cs="Arial"/>
          <w:sz w:val="22"/>
          <w:szCs w:val="22"/>
        </w:rPr>
        <w:t>Hévíz Város Önkormányzata a HÉVÜZ Kft-vel határozatlan idejű szerződést kötött a Hévíz város közigazgatási területén a gépjárművek parkolásának biztosítása közszolgáltatási tevékenység ellátása keretében tárgyban</w:t>
      </w:r>
      <w:r w:rsidR="002A7C85">
        <w:rPr>
          <w:rFonts w:ascii="Arial" w:hAnsi="Arial" w:cs="Arial"/>
          <w:sz w:val="22"/>
          <w:szCs w:val="22"/>
        </w:rPr>
        <w:t xml:space="preserve">, továbbá a mozi üzemeltetési, rendezvény technikai és programszervezési feladatokat is ellát. </w:t>
      </w:r>
    </w:p>
    <w:p w14:paraId="1567F198" w14:textId="4FAC201F" w:rsidR="009E4EFF" w:rsidRPr="0061387E" w:rsidRDefault="009E4EFF" w:rsidP="009E4EFF">
      <w:pPr>
        <w:jc w:val="both"/>
        <w:rPr>
          <w:rFonts w:ascii="Arial" w:hAnsi="Arial" w:cs="Arial"/>
          <w:sz w:val="22"/>
          <w:szCs w:val="22"/>
        </w:rPr>
      </w:pPr>
      <w:r w:rsidRPr="006835D6">
        <w:rPr>
          <w:rFonts w:ascii="Arial" w:hAnsi="Arial" w:cs="Arial"/>
          <w:sz w:val="22"/>
          <w:szCs w:val="22"/>
        </w:rPr>
        <w:t>A közszolgáltatási szerződés 9. pontja meghatározza az éves elszámolást, mely szerint a kft a naptári év végét követő 30 napon belül elkészíti az éves jelentés, mely alapján felek felülvizsgálják az átalánydíj összegét. Amennyiben a havi átalánydíj éves szinten nem fedezi a Közszolgáltató közfeladat ellátásával kapcsolatos tevékenységének költségét, az Önkormányzat ennek tényét felülvizsgálja és ha a közszolgáltatás ellátásának módját, mértékét a felülvizsgálat alapján változatlanul hatályban tartja, akkor dönt, hogy vállalja a Közszolgáltatónak a jogosan felmerült valamennyi költségét megtéríti (</w:t>
      </w:r>
      <w:r w:rsidRPr="0061387E">
        <w:rPr>
          <w:rFonts w:ascii="Arial" w:hAnsi="Arial" w:cs="Arial"/>
          <w:sz w:val="22"/>
          <w:szCs w:val="22"/>
        </w:rPr>
        <w:t xml:space="preserve">Kompenzáció), mert a Közszolgáltató közfeladat ellátásával kapcsolatos gazdálkodásában a feladatok ellátása nem eredményezhet veszteséget. </w:t>
      </w:r>
    </w:p>
    <w:p w14:paraId="2CDC3131" w14:textId="228B4DAB" w:rsidR="005B4A71" w:rsidRPr="0061387E" w:rsidRDefault="009E4EFF" w:rsidP="005B4A71">
      <w:pPr>
        <w:jc w:val="both"/>
        <w:rPr>
          <w:rFonts w:ascii="Arial" w:hAnsi="Arial" w:cs="Arial"/>
          <w:sz w:val="22"/>
          <w:szCs w:val="22"/>
        </w:rPr>
      </w:pPr>
      <w:r w:rsidRPr="0061387E">
        <w:rPr>
          <w:rFonts w:ascii="Arial" w:hAnsi="Arial" w:cs="Arial"/>
          <w:sz w:val="22"/>
          <w:szCs w:val="22"/>
        </w:rPr>
        <w:t xml:space="preserve">A közszolgáltatás havi átalánydíjával el kell számolni, meg kell állapítani, hogy nincs-e alul, illetve túlfinanszírozás. </w:t>
      </w:r>
    </w:p>
    <w:bookmarkEnd w:id="2"/>
    <w:p w14:paraId="6D016B7F" w14:textId="77777777" w:rsidR="0035260F" w:rsidRPr="0061387E" w:rsidRDefault="0035260F" w:rsidP="00285A9E">
      <w:pPr>
        <w:jc w:val="both"/>
        <w:rPr>
          <w:rFonts w:ascii="Arial" w:hAnsi="Arial" w:cs="Arial"/>
          <w:sz w:val="22"/>
          <w:szCs w:val="22"/>
        </w:rPr>
      </w:pPr>
    </w:p>
    <w:p w14:paraId="29FC74A8" w14:textId="1879FA86" w:rsidR="00F16580" w:rsidRDefault="00F16580" w:rsidP="00F165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</w:t>
      </w:r>
      <w:r w:rsidR="002A7C85">
        <w:rPr>
          <w:rFonts w:ascii="Arial" w:hAnsi="Arial" w:cs="Arial"/>
          <w:sz w:val="22"/>
          <w:szCs w:val="22"/>
        </w:rPr>
        <w:t xml:space="preserve"> előterjesztés mellékletét képező</w:t>
      </w:r>
      <w:r>
        <w:rPr>
          <w:rFonts w:ascii="Arial" w:hAnsi="Arial" w:cs="Arial"/>
          <w:sz w:val="22"/>
          <w:szCs w:val="22"/>
        </w:rPr>
        <w:t xml:space="preserve"> üzleti terv</w:t>
      </w:r>
      <w:r w:rsidR="002A7C85">
        <w:rPr>
          <w:rFonts w:ascii="Arial" w:hAnsi="Arial" w:cs="Arial"/>
          <w:sz w:val="22"/>
          <w:szCs w:val="22"/>
        </w:rPr>
        <w:t xml:space="preserve"> részletesen bemutatja a három területen ellátott feladatok idei tervét, de a fontosabb teendőket kiemeljük az alábbi területeken:</w:t>
      </w:r>
    </w:p>
    <w:p w14:paraId="55142061" w14:textId="77777777" w:rsidR="00F16580" w:rsidRPr="00307E1B" w:rsidRDefault="00F16580" w:rsidP="00F16580">
      <w:pPr>
        <w:pStyle w:val="Listaszerbekezds"/>
        <w:numPr>
          <w:ilvl w:val="0"/>
          <w:numId w:val="27"/>
        </w:numPr>
        <w:jc w:val="both"/>
        <w:rPr>
          <w:rFonts w:ascii="Arial" w:hAnsi="Arial" w:cs="Arial"/>
        </w:rPr>
      </w:pPr>
      <w:r w:rsidRPr="00307E1B">
        <w:rPr>
          <w:rFonts w:ascii="Arial" w:hAnsi="Arial" w:cs="Arial"/>
        </w:rPr>
        <w:t xml:space="preserve">városi várakozási (parkolási), </w:t>
      </w:r>
    </w:p>
    <w:p w14:paraId="002B10CB" w14:textId="77777777" w:rsidR="00F16580" w:rsidRPr="00EF2311" w:rsidRDefault="00F16580" w:rsidP="00F16580">
      <w:pPr>
        <w:pStyle w:val="Listaszerbekezds"/>
        <w:numPr>
          <w:ilvl w:val="0"/>
          <w:numId w:val="27"/>
        </w:numPr>
        <w:jc w:val="both"/>
        <w:rPr>
          <w:rFonts w:ascii="Arial" w:hAnsi="Arial" w:cs="Arial"/>
        </w:rPr>
      </w:pPr>
      <w:r w:rsidRPr="00307E1B">
        <w:rPr>
          <w:rFonts w:ascii="Arial" w:hAnsi="Arial" w:cs="Arial"/>
        </w:rPr>
        <w:t xml:space="preserve">mozi üzemeltetési, </w:t>
      </w:r>
      <w:r w:rsidRPr="00EF2311">
        <w:rPr>
          <w:rFonts w:ascii="Arial" w:hAnsi="Arial" w:cs="Arial"/>
        </w:rPr>
        <w:t xml:space="preserve">rendezvénytechnikai szolgáltatási </w:t>
      </w:r>
    </w:p>
    <w:p w14:paraId="0F2FF046" w14:textId="57FA919E" w:rsidR="00F16580" w:rsidRDefault="00F16580" w:rsidP="00477DD5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EF2311">
        <w:rPr>
          <w:rFonts w:ascii="Arial" w:hAnsi="Arial" w:cs="Arial"/>
          <w:sz w:val="22"/>
          <w:szCs w:val="22"/>
        </w:rPr>
        <w:t>feladatinak ellátására</w:t>
      </w:r>
      <w:r w:rsidR="00477DD5">
        <w:rPr>
          <w:rFonts w:ascii="Arial" w:hAnsi="Arial" w:cs="Arial"/>
          <w:sz w:val="22"/>
          <w:szCs w:val="22"/>
        </w:rPr>
        <w:t xml:space="preserve">, </w:t>
      </w:r>
    </w:p>
    <w:p w14:paraId="15CAB687" w14:textId="2EEEE631" w:rsidR="00477DD5" w:rsidRPr="00477DD5" w:rsidRDefault="00477DD5" w:rsidP="00477DD5">
      <w:pPr>
        <w:pStyle w:val="Listaszerbekezds"/>
        <w:numPr>
          <w:ilvl w:val="0"/>
          <w:numId w:val="2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programszervezési feladatokra vonatkozóan készült el.</w:t>
      </w:r>
    </w:p>
    <w:p w14:paraId="3D216D92" w14:textId="77777777" w:rsidR="00F16580" w:rsidRPr="00EF2311" w:rsidRDefault="00F16580" w:rsidP="00F16580">
      <w:pPr>
        <w:jc w:val="both"/>
        <w:rPr>
          <w:rFonts w:ascii="Arial" w:hAnsi="Arial" w:cs="Arial"/>
          <w:sz w:val="22"/>
          <w:szCs w:val="22"/>
        </w:rPr>
      </w:pPr>
    </w:p>
    <w:p w14:paraId="26CE4AE7" w14:textId="57AD9365" w:rsidR="00DB7770" w:rsidRPr="00477DD5" w:rsidRDefault="002C61CB" w:rsidP="00477DD5">
      <w:pPr>
        <w:pStyle w:val="Listaszerbekezds"/>
        <w:numPr>
          <w:ilvl w:val="0"/>
          <w:numId w:val="35"/>
        </w:numPr>
        <w:jc w:val="both"/>
        <w:rPr>
          <w:rFonts w:ascii="Arial" w:hAnsi="Arial" w:cs="Arial"/>
        </w:rPr>
      </w:pPr>
      <w:r w:rsidRPr="00477DD5">
        <w:rPr>
          <w:rFonts w:ascii="Arial" w:hAnsi="Arial" w:cs="Arial"/>
        </w:rPr>
        <w:t>városi várakozási (parkolási) feladat:</w:t>
      </w:r>
    </w:p>
    <w:p w14:paraId="7EBC35E3" w14:textId="77777777" w:rsidR="002A7C85" w:rsidRDefault="002A7C85" w:rsidP="002A7C85">
      <w:pPr>
        <w:pStyle w:val="Listaszerbekezds"/>
        <w:spacing w:after="260"/>
        <w:ind w:left="153"/>
        <w:jc w:val="both"/>
        <w:rPr>
          <w:rFonts w:ascii="Arial" w:hAnsi="Arial" w:cs="Arial"/>
        </w:rPr>
      </w:pPr>
      <w:r w:rsidRPr="002A7C85">
        <w:rPr>
          <w:rFonts w:ascii="Arial" w:hAnsi="Arial" w:cs="Arial"/>
        </w:rPr>
        <w:t>2026 novemberében lejár</w:t>
      </w:r>
      <w:r>
        <w:rPr>
          <w:rFonts w:ascii="Arial" w:hAnsi="Arial" w:cs="Arial"/>
        </w:rPr>
        <w:t xml:space="preserve"> az öt évre kötött</w:t>
      </w:r>
      <w:r w:rsidRPr="002A7C85">
        <w:rPr>
          <w:rFonts w:ascii="Arial" w:hAnsi="Arial" w:cs="Arial"/>
        </w:rPr>
        <w:t xml:space="preserve"> parkolási szerződés – új szerződéskötés</w:t>
      </w:r>
      <w:r>
        <w:rPr>
          <w:rFonts w:ascii="Arial" w:hAnsi="Arial" w:cs="Arial"/>
        </w:rPr>
        <w:t xml:space="preserve"> szükséges.</w:t>
      </w:r>
      <w:r w:rsidRPr="002A7C85">
        <w:rPr>
          <w:rFonts w:ascii="Arial" w:hAnsi="Arial" w:cs="Arial"/>
        </w:rPr>
        <w:t xml:space="preserve"> Fontos szempont, hogy a jelenlegi szerződés helyébe egy valóban a város érdekeit képviselő szerződés lépjen érvénybe. A jelenlegi szerződő partner technikai háttere, szoftvere, hostess szolgáltatási az elvárásainknak megfelelő – a kért módosítások után – viszont a havi költségei érthetetlenül magasak, ez ugyan nem a kft-nél realizálódik, de ha a parkolásból befolyó bevételekből levonjuk a kft erre a tevékenységre vonatkozó működési költségeit, és a havi kifizetett átalánydíjat a szerződött partnernek, akkor minimális bevétele származik ebből a városnak. A fizető parkolás elsődleges célja a forgalom szabályozás, de másodlagosan az ebből realizált bevétel is fontos.</w:t>
      </w:r>
    </w:p>
    <w:p w14:paraId="663AACF6" w14:textId="3A352379" w:rsidR="002A7C85" w:rsidRPr="007737C5" w:rsidRDefault="002A7C85" w:rsidP="002A7C85">
      <w:pPr>
        <w:pStyle w:val="Listaszerbekezds"/>
        <w:spacing w:after="260"/>
        <w:ind w:left="153"/>
        <w:jc w:val="both"/>
        <w:rPr>
          <w:rFonts w:ascii="Arial" w:hAnsi="Arial" w:cs="Arial"/>
          <w:i/>
          <w:u w:val="single"/>
        </w:rPr>
      </w:pPr>
      <w:r w:rsidRPr="007737C5">
        <w:rPr>
          <w:rFonts w:ascii="Arial" w:hAnsi="Arial" w:cs="Arial"/>
          <w:i/>
          <w:u w:val="single"/>
        </w:rPr>
        <w:t>A parkolási tevékenység tervezett bevételei – amely bevételek az Önkormányzat bevételi számláján jelennek meg:</w:t>
      </w:r>
    </w:p>
    <w:p w14:paraId="6F41F1AF" w14:textId="00295CA5" w:rsidR="007737C5" w:rsidRPr="007737C5" w:rsidRDefault="007737C5" w:rsidP="007737C5">
      <w:pPr>
        <w:rPr>
          <w:rFonts w:ascii="Arial" w:eastAsia="Calibri" w:hAnsi="Arial" w:cs="Arial"/>
          <w:b/>
          <w:bCs/>
          <w:sz w:val="22"/>
          <w:szCs w:val="22"/>
          <w:lang w:eastAsia="en-US"/>
          <w14:ligatures w14:val="standardContextual"/>
        </w:rPr>
      </w:pPr>
      <w:r w:rsidRPr="007737C5">
        <w:rPr>
          <w:rFonts w:ascii="Arial" w:eastAsia="Calibri" w:hAnsi="Arial" w:cs="Arial"/>
          <w:b/>
          <w:bCs/>
          <w:sz w:val="22"/>
          <w:szCs w:val="22"/>
          <w:lang w:eastAsia="en-US"/>
          <w14:ligatures w14:val="standardContextual"/>
        </w:rPr>
        <w:t xml:space="preserve">Parkolási tevékenység tényszámai: </w:t>
      </w:r>
    </w:p>
    <w:p w14:paraId="4FE1B5FE" w14:textId="02CFF866" w:rsidR="007737C5" w:rsidRPr="007737C5" w:rsidRDefault="007737C5" w:rsidP="007737C5">
      <w:pPr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proofErr w:type="gramStart"/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Bevételek:   </w:t>
      </w:r>
      <w:proofErr w:type="gramEnd"/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     </w:t>
      </w:r>
      <w:r w:rsidR="001F6C4B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2024. évi: 170.219 ezer Ft</w:t>
      </w:r>
    </w:p>
    <w:p w14:paraId="210FAF03" w14:textId="401C6759" w:rsidR="007737C5" w:rsidRPr="007737C5" w:rsidRDefault="007737C5" w:rsidP="007737C5">
      <w:pPr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                        </w:t>
      </w:r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  <w:t>2025. évi: 129.545 ezer Ft (behajtásokkal)</w:t>
      </w:r>
    </w:p>
    <w:p w14:paraId="71B9C27B" w14:textId="7F790A43" w:rsidR="007737C5" w:rsidRPr="007737C5" w:rsidRDefault="007737C5" w:rsidP="007737C5">
      <w:pPr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proofErr w:type="gramStart"/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Kiadások:   </w:t>
      </w:r>
      <w:proofErr w:type="gramEnd"/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      </w:t>
      </w:r>
      <w:r w:rsidR="001F6C4B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2024. évi: 136.288 ezer Ft</w:t>
      </w:r>
    </w:p>
    <w:p w14:paraId="7E66D1F4" w14:textId="618BA8CC" w:rsidR="007737C5" w:rsidRPr="007737C5" w:rsidRDefault="007737C5" w:rsidP="007737C5">
      <w:pPr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                      </w:t>
      </w:r>
      <w:r w:rsidR="001F6C4B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 </w:t>
      </w:r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  <w:t>2025. évi: 131.081 ezer Ft</w:t>
      </w:r>
    </w:p>
    <w:p w14:paraId="499185C9" w14:textId="77777777" w:rsidR="007737C5" w:rsidRPr="007737C5" w:rsidRDefault="007737C5" w:rsidP="007737C5">
      <w:pPr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</w:p>
    <w:p w14:paraId="6EC64B81" w14:textId="4B5479C3" w:rsidR="007737C5" w:rsidRPr="007737C5" w:rsidRDefault="007737C5" w:rsidP="007737C5">
      <w:pPr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proofErr w:type="gramStart"/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lastRenderedPageBreak/>
        <w:t>Eredmény:   </w:t>
      </w:r>
      <w:proofErr w:type="gramEnd"/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     </w:t>
      </w:r>
      <w:r w:rsidR="001F6C4B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2024. évi: 40.674 ezer Ft</w:t>
      </w:r>
    </w:p>
    <w:p w14:paraId="484B8BC0" w14:textId="62A3715B" w:rsidR="007737C5" w:rsidRPr="007737C5" w:rsidRDefault="007737C5" w:rsidP="007737C5">
      <w:pPr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                        </w:t>
      </w:r>
      <w:r w:rsidRPr="007737C5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  <w:t>2025. évi: -1.536 ezer Ft</w:t>
      </w:r>
    </w:p>
    <w:p w14:paraId="1358C425" w14:textId="77777777" w:rsidR="007737C5" w:rsidRPr="007737C5" w:rsidRDefault="007737C5" w:rsidP="007737C5">
      <w:pPr>
        <w:spacing w:after="260"/>
        <w:jc w:val="both"/>
        <w:rPr>
          <w:rFonts w:ascii="Arial" w:hAnsi="Arial" w:cs="Arial"/>
        </w:rPr>
      </w:pPr>
    </w:p>
    <w:p w14:paraId="740A511A" w14:textId="12E90FB2" w:rsidR="002A7C85" w:rsidRPr="007737C5" w:rsidRDefault="002A7C85" w:rsidP="002A7C85">
      <w:pPr>
        <w:jc w:val="both"/>
        <w:rPr>
          <w:rFonts w:ascii="Arial" w:hAnsi="Arial" w:cs="Arial"/>
          <w:iCs/>
          <w:sz w:val="22"/>
          <w:szCs w:val="22"/>
        </w:rPr>
      </w:pPr>
      <w:r w:rsidRPr="007737C5">
        <w:rPr>
          <w:rFonts w:ascii="Arial" w:hAnsi="Arial" w:cs="Arial"/>
          <w:iCs/>
          <w:sz w:val="22"/>
          <w:szCs w:val="22"/>
        </w:rPr>
        <w:t xml:space="preserve">     2025 teljes árbevétele</w:t>
      </w:r>
      <w:r w:rsidR="007737C5" w:rsidRPr="007737C5">
        <w:rPr>
          <w:rFonts w:ascii="Arial" w:hAnsi="Arial" w:cs="Arial"/>
          <w:iCs/>
          <w:sz w:val="22"/>
          <w:szCs w:val="22"/>
        </w:rPr>
        <w:t xml:space="preserve"> (behajtások nélkül)</w:t>
      </w:r>
      <w:r w:rsidRPr="007737C5">
        <w:rPr>
          <w:rFonts w:ascii="Arial" w:hAnsi="Arial" w:cs="Arial"/>
          <w:iCs/>
          <w:sz w:val="22"/>
          <w:szCs w:val="22"/>
        </w:rPr>
        <w:tab/>
      </w:r>
      <w:r w:rsidRPr="007737C5">
        <w:rPr>
          <w:rFonts w:ascii="Arial" w:hAnsi="Arial" w:cs="Arial"/>
          <w:iCs/>
          <w:sz w:val="22"/>
          <w:szCs w:val="22"/>
        </w:rPr>
        <w:tab/>
      </w:r>
      <w:r w:rsidRPr="007737C5">
        <w:rPr>
          <w:rFonts w:ascii="Arial" w:hAnsi="Arial" w:cs="Arial"/>
          <w:iCs/>
          <w:sz w:val="22"/>
          <w:szCs w:val="22"/>
        </w:rPr>
        <w:tab/>
      </w:r>
      <w:r w:rsidR="007737C5">
        <w:rPr>
          <w:rFonts w:ascii="Arial" w:hAnsi="Arial" w:cs="Arial"/>
          <w:iCs/>
          <w:sz w:val="22"/>
          <w:szCs w:val="22"/>
        </w:rPr>
        <w:t xml:space="preserve"> </w:t>
      </w:r>
      <w:r w:rsidRPr="007737C5">
        <w:rPr>
          <w:rFonts w:ascii="Arial" w:hAnsi="Arial" w:cs="Arial"/>
          <w:iCs/>
          <w:sz w:val="22"/>
          <w:szCs w:val="22"/>
        </w:rPr>
        <w:t>125.786.025,-</w:t>
      </w:r>
    </w:p>
    <w:p w14:paraId="4AD63653" w14:textId="46E72593" w:rsidR="002A7C85" w:rsidRPr="007737C5" w:rsidRDefault="002A7C85" w:rsidP="002A7C85">
      <w:pPr>
        <w:jc w:val="both"/>
        <w:rPr>
          <w:rFonts w:ascii="Arial" w:hAnsi="Arial" w:cs="Arial"/>
          <w:iCs/>
          <w:sz w:val="22"/>
          <w:szCs w:val="22"/>
        </w:rPr>
      </w:pPr>
      <w:r w:rsidRPr="007737C5">
        <w:rPr>
          <w:rFonts w:ascii="Arial" w:hAnsi="Arial" w:cs="Arial"/>
          <w:iCs/>
          <w:sz w:val="22"/>
          <w:szCs w:val="22"/>
        </w:rPr>
        <w:t xml:space="preserve">     2026 évre tervezett bevétel 2% növekedéssel kalkulálva:</w:t>
      </w:r>
      <w:r w:rsidRPr="007737C5">
        <w:rPr>
          <w:rFonts w:ascii="Arial" w:hAnsi="Arial" w:cs="Arial"/>
          <w:iCs/>
          <w:sz w:val="22"/>
          <w:szCs w:val="22"/>
        </w:rPr>
        <w:tab/>
        <w:t xml:space="preserve"> 128.301.746,-</w:t>
      </w:r>
    </w:p>
    <w:p w14:paraId="16EEECF1" w14:textId="77777777" w:rsidR="002A7C85" w:rsidRPr="007737C5" w:rsidRDefault="002A7C85" w:rsidP="002A7C85">
      <w:pPr>
        <w:ind w:firstLine="708"/>
        <w:jc w:val="both"/>
        <w:rPr>
          <w:rFonts w:ascii="Arial" w:hAnsi="Arial" w:cs="Arial"/>
          <w:iCs/>
          <w:sz w:val="22"/>
          <w:szCs w:val="22"/>
          <w:highlight w:val="yellow"/>
        </w:rPr>
      </w:pPr>
    </w:p>
    <w:p w14:paraId="67048468" w14:textId="77777777" w:rsidR="002A7C85" w:rsidRPr="007737C5" w:rsidRDefault="002A7C85" w:rsidP="002A7C85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737C5">
        <w:rPr>
          <w:rFonts w:ascii="Arial" w:hAnsi="Arial" w:cs="Arial"/>
          <w:i/>
          <w:sz w:val="22"/>
          <w:szCs w:val="22"/>
          <w:u w:val="single"/>
        </w:rPr>
        <w:t>A parkolási tevékenység tervezett bevételei a parkolásüzemeltetési átalány:</w:t>
      </w:r>
    </w:p>
    <w:p w14:paraId="33588617" w14:textId="15ADFD8F" w:rsidR="002A7C85" w:rsidRPr="007737C5" w:rsidRDefault="002A7C85" w:rsidP="002A7C85">
      <w:pPr>
        <w:jc w:val="both"/>
        <w:rPr>
          <w:rFonts w:ascii="Arial" w:hAnsi="Arial" w:cs="Arial"/>
          <w:iCs/>
          <w:sz w:val="22"/>
          <w:szCs w:val="22"/>
        </w:rPr>
      </w:pPr>
      <w:r w:rsidRPr="007737C5">
        <w:rPr>
          <w:rFonts w:ascii="Arial" w:hAnsi="Arial" w:cs="Arial"/>
          <w:i/>
          <w:sz w:val="22"/>
          <w:szCs w:val="22"/>
        </w:rPr>
        <w:t xml:space="preserve">     </w:t>
      </w:r>
      <w:r w:rsidRPr="007737C5">
        <w:rPr>
          <w:rFonts w:ascii="Arial" w:hAnsi="Arial" w:cs="Arial"/>
          <w:iCs/>
          <w:sz w:val="22"/>
          <w:szCs w:val="22"/>
        </w:rPr>
        <w:t>2026 évre tervezett önkormányzati átalány</w:t>
      </w:r>
      <w:r w:rsidRPr="007737C5">
        <w:rPr>
          <w:rFonts w:ascii="Arial" w:hAnsi="Arial" w:cs="Arial"/>
          <w:iCs/>
          <w:sz w:val="22"/>
          <w:szCs w:val="22"/>
        </w:rPr>
        <w:tab/>
      </w:r>
      <w:r w:rsidRPr="007737C5">
        <w:rPr>
          <w:rFonts w:ascii="Arial" w:hAnsi="Arial" w:cs="Arial"/>
          <w:iCs/>
          <w:sz w:val="22"/>
          <w:szCs w:val="22"/>
        </w:rPr>
        <w:tab/>
      </w:r>
      <w:r w:rsidRPr="007737C5">
        <w:rPr>
          <w:rFonts w:ascii="Arial" w:hAnsi="Arial" w:cs="Arial"/>
          <w:iCs/>
          <w:sz w:val="22"/>
          <w:szCs w:val="22"/>
        </w:rPr>
        <w:tab/>
        <w:t xml:space="preserve">    </w:t>
      </w:r>
      <w:r w:rsidRPr="007737C5">
        <w:rPr>
          <w:rFonts w:ascii="Arial" w:hAnsi="Arial" w:cs="Arial"/>
          <w:bCs/>
          <w:sz w:val="22"/>
          <w:szCs w:val="22"/>
        </w:rPr>
        <w:t>74.262.732</w:t>
      </w:r>
      <w:r w:rsidRPr="007737C5">
        <w:rPr>
          <w:rFonts w:ascii="Arial" w:hAnsi="Arial" w:cs="Arial"/>
          <w:color w:val="000000"/>
          <w:sz w:val="22"/>
          <w:szCs w:val="22"/>
        </w:rPr>
        <w:t>,-</w:t>
      </w:r>
      <w:r w:rsidRPr="007737C5">
        <w:rPr>
          <w:rFonts w:ascii="Arial" w:hAnsi="Arial" w:cs="Arial"/>
          <w:iCs/>
          <w:sz w:val="22"/>
          <w:szCs w:val="22"/>
        </w:rPr>
        <w:tab/>
      </w:r>
    </w:p>
    <w:p w14:paraId="6495E9E4" w14:textId="2EF9D648" w:rsidR="002A7C85" w:rsidRPr="007737C5" w:rsidRDefault="002A7C85" w:rsidP="001F6C4B">
      <w:pPr>
        <w:pStyle w:val="Listaszerbekezds"/>
        <w:spacing w:after="260"/>
        <w:ind w:left="153"/>
        <w:jc w:val="both"/>
        <w:rPr>
          <w:rFonts w:ascii="Arial" w:hAnsi="Arial" w:cs="Arial"/>
        </w:rPr>
      </w:pPr>
      <w:r w:rsidRPr="007737C5">
        <w:rPr>
          <w:rFonts w:ascii="Arial" w:hAnsi="Arial" w:cs="Arial"/>
          <w:iCs/>
        </w:rPr>
        <w:t xml:space="preserve">     2026 évre tervezett kiadás</w:t>
      </w:r>
      <w:r w:rsidRPr="007737C5">
        <w:rPr>
          <w:rFonts w:ascii="Arial" w:hAnsi="Arial" w:cs="Arial"/>
          <w:iCs/>
        </w:rPr>
        <w:tab/>
      </w:r>
      <w:r w:rsidRPr="007737C5">
        <w:rPr>
          <w:rFonts w:ascii="Arial" w:hAnsi="Arial" w:cs="Arial"/>
          <w:iCs/>
        </w:rPr>
        <w:tab/>
      </w:r>
      <w:r w:rsidRPr="007737C5">
        <w:rPr>
          <w:rFonts w:ascii="Arial" w:hAnsi="Arial" w:cs="Arial"/>
          <w:iCs/>
        </w:rPr>
        <w:tab/>
      </w:r>
      <w:r w:rsidRPr="007737C5">
        <w:rPr>
          <w:rFonts w:ascii="Arial" w:hAnsi="Arial" w:cs="Arial"/>
          <w:iCs/>
        </w:rPr>
        <w:tab/>
        <w:t xml:space="preserve">                </w:t>
      </w:r>
      <w:r w:rsidRPr="007737C5">
        <w:rPr>
          <w:rFonts w:ascii="Arial" w:hAnsi="Arial" w:cs="Arial"/>
          <w:bCs/>
        </w:rPr>
        <w:t>74.262.732</w:t>
      </w:r>
      <w:r w:rsidRPr="007737C5">
        <w:rPr>
          <w:rFonts w:ascii="Arial" w:hAnsi="Arial" w:cs="Arial"/>
          <w:iCs/>
        </w:rPr>
        <w:t>,-</w:t>
      </w:r>
      <w:r w:rsidRPr="007737C5">
        <w:rPr>
          <w:rFonts w:ascii="Arial" w:hAnsi="Arial" w:cs="Arial"/>
          <w:iCs/>
        </w:rPr>
        <w:tab/>
      </w:r>
    </w:p>
    <w:p w14:paraId="6818D767" w14:textId="77777777" w:rsidR="002A7C85" w:rsidRPr="001F6C4B" w:rsidRDefault="002A7C85" w:rsidP="002A7C85">
      <w:pPr>
        <w:pStyle w:val="Listaszerbekezds"/>
        <w:numPr>
          <w:ilvl w:val="0"/>
          <w:numId w:val="32"/>
        </w:numPr>
        <w:spacing w:line="259" w:lineRule="auto"/>
        <w:ind w:left="510"/>
        <w:contextualSpacing/>
        <w:jc w:val="both"/>
        <w:rPr>
          <w:rFonts w:ascii="Arial" w:hAnsi="Arial" w:cs="Arial"/>
        </w:rPr>
      </w:pPr>
      <w:r w:rsidRPr="001F6C4B">
        <w:rPr>
          <w:rFonts w:ascii="Arial" w:hAnsi="Arial" w:cs="Arial"/>
        </w:rPr>
        <w:t xml:space="preserve">személyi juttatás és munkaadót terhelő járulék: 46.538 </w:t>
      </w:r>
      <w:proofErr w:type="spellStart"/>
      <w:r w:rsidRPr="001F6C4B">
        <w:rPr>
          <w:rFonts w:ascii="Arial" w:hAnsi="Arial" w:cs="Arial"/>
        </w:rPr>
        <w:t>eFt</w:t>
      </w:r>
      <w:proofErr w:type="spellEnd"/>
      <w:r w:rsidRPr="001F6C4B">
        <w:rPr>
          <w:rFonts w:ascii="Arial" w:hAnsi="Arial" w:cs="Arial"/>
        </w:rPr>
        <w:t xml:space="preserve">, </w:t>
      </w:r>
    </w:p>
    <w:p w14:paraId="1C0C66F5" w14:textId="77777777" w:rsidR="002A7C85" w:rsidRPr="001F6C4B" w:rsidRDefault="002A7C85" w:rsidP="002A7C85">
      <w:pPr>
        <w:ind w:left="150"/>
        <w:jc w:val="both"/>
        <w:rPr>
          <w:rFonts w:ascii="Arial" w:hAnsi="Arial" w:cs="Arial"/>
          <w:sz w:val="22"/>
          <w:szCs w:val="22"/>
        </w:rPr>
      </w:pPr>
      <w:r w:rsidRPr="001F6C4B">
        <w:rPr>
          <w:rFonts w:ascii="Arial" w:hAnsi="Arial" w:cs="Arial"/>
          <w:sz w:val="22"/>
          <w:szCs w:val="22"/>
        </w:rPr>
        <w:t>tartalmazza mind a három munkavállaló (irodavezető, parkolás ellenőrök) 11%-os alapbér emelését, az ügyvezető munkabérének az ellátott feladatok és felelőségekkel arányos béremelését, illetve a 2025. üzleti évvel megegyezően tartalékot arra vonatkozóan, hogy ha a parkolóellenőrök a szabálytalanul parkolókkal szemben hatékonyan lépnek fel, akkor havonta érdekeltségi jutalékban részesülnek. Tartalmazza továbbá a FEB bizottság díjazását, és annak adóvonzatait is.</w:t>
      </w:r>
    </w:p>
    <w:p w14:paraId="22D684FF" w14:textId="77777777" w:rsidR="002A7C85" w:rsidRPr="001F6C4B" w:rsidRDefault="002A7C85" w:rsidP="002A7C85">
      <w:pPr>
        <w:pStyle w:val="Listaszerbekezds"/>
        <w:numPr>
          <w:ilvl w:val="0"/>
          <w:numId w:val="32"/>
        </w:numPr>
        <w:spacing w:after="320" w:line="259" w:lineRule="auto"/>
        <w:ind w:left="510"/>
        <w:contextualSpacing/>
        <w:jc w:val="both"/>
        <w:rPr>
          <w:rFonts w:ascii="Arial" w:hAnsi="Arial" w:cs="Arial"/>
        </w:rPr>
      </w:pPr>
      <w:r w:rsidRPr="001F6C4B">
        <w:rPr>
          <w:rFonts w:ascii="Arial" w:hAnsi="Arial" w:cs="Arial"/>
        </w:rPr>
        <w:t xml:space="preserve">nettó dologi kiadás: 11.936eFt, </w:t>
      </w:r>
    </w:p>
    <w:p w14:paraId="1AB8E2C3" w14:textId="77777777" w:rsidR="002A7C85" w:rsidRPr="001F6C4B" w:rsidRDefault="002A7C85" w:rsidP="002A7C85">
      <w:pPr>
        <w:pStyle w:val="Listaszerbekezds"/>
        <w:spacing w:after="260"/>
        <w:ind w:left="153"/>
        <w:jc w:val="both"/>
        <w:rPr>
          <w:rFonts w:ascii="Arial" w:hAnsi="Arial" w:cs="Arial"/>
        </w:rPr>
      </w:pPr>
      <w:r w:rsidRPr="001F6C4B">
        <w:rPr>
          <w:rFonts w:ascii="Arial" w:hAnsi="Arial" w:cs="Arial"/>
        </w:rPr>
        <w:t xml:space="preserve">tartalmazza a napi működéshez szükséges eszközökhöz kapcsolódó kiadásokat (bérleti díj, rezsi, biztosítás, üzemanyag, telefon, internet, honlap, tárhely, könyvelés, bankköltség, GDPR </w:t>
      </w:r>
      <w:proofErr w:type="spellStart"/>
      <w:r w:rsidRPr="001F6C4B">
        <w:rPr>
          <w:rFonts w:ascii="Arial" w:hAnsi="Arial" w:cs="Arial"/>
        </w:rPr>
        <w:t>stb</w:t>
      </w:r>
      <w:proofErr w:type="spellEnd"/>
      <w:r w:rsidRPr="001F6C4B">
        <w:rPr>
          <w:rFonts w:ascii="Arial" w:hAnsi="Arial" w:cs="Arial"/>
        </w:rPr>
        <w:t xml:space="preserve">), fogyó és meghibásodott eszközök pótlását, táblák </w:t>
      </w:r>
      <w:proofErr w:type="gramStart"/>
      <w:r w:rsidRPr="001F6C4B">
        <w:rPr>
          <w:rFonts w:ascii="Arial" w:hAnsi="Arial" w:cs="Arial"/>
        </w:rPr>
        <w:t>cseréjét,</w:t>
      </w:r>
      <w:proofErr w:type="gramEnd"/>
      <w:r w:rsidRPr="001F6C4B">
        <w:rPr>
          <w:rFonts w:ascii="Arial" w:hAnsi="Arial" w:cs="Arial"/>
        </w:rPr>
        <w:t xml:space="preserve"> stb. </w:t>
      </w:r>
    </w:p>
    <w:p w14:paraId="41E00830" w14:textId="77777777" w:rsidR="002A7C85" w:rsidRPr="001F6C4B" w:rsidRDefault="002A7C85" w:rsidP="002A7C85">
      <w:pPr>
        <w:pStyle w:val="Listaszerbekezds"/>
        <w:spacing w:after="260"/>
        <w:ind w:left="153"/>
        <w:jc w:val="both"/>
        <w:rPr>
          <w:rFonts w:ascii="Arial" w:hAnsi="Arial" w:cs="Arial"/>
        </w:rPr>
      </w:pPr>
      <w:r w:rsidRPr="001F6C4B">
        <w:rPr>
          <w:rFonts w:ascii="Arial" w:hAnsi="Arial" w:cs="Arial"/>
        </w:rPr>
        <w:t xml:space="preserve">2026-ben a terminálokat, kijelzőket, az szolgáltató váltásnak következtében az összes eszközt újra kell </w:t>
      </w:r>
      <w:proofErr w:type="spellStart"/>
      <w:r w:rsidRPr="001F6C4B">
        <w:rPr>
          <w:rFonts w:ascii="Arial" w:hAnsi="Arial" w:cs="Arial"/>
        </w:rPr>
        <w:t>matricázni</w:t>
      </w:r>
      <w:proofErr w:type="spellEnd"/>
      <w:r w:rsidRPr="001F6C4B">
        <w:rPr>
          <w:rFonts w:ascii="Arial" w:hAnsi="Arial" w:cs="Arial"/>
        </w:rPr>
        <w:t xml:space="preserve">. </w:t>
      </w:r>
    </w:p>
    <w:p w14:paraId="4C263412" w14:textId="77777777" w:rsidR="002A7C85" w:rsidRPr="001F6C4B" w:rsidRDefault="002A7C85" w:rsidP="001F6C4B">
      <w:pPr>
        <w:spacing w:after="260"/>
        <w:jc w:val="both"/>
        <w:rPr>
          <w:rFonts w:ascii="Arial" w:hAnsi="Arial" w:cs="Arial"/>
        </w:rPr>
      </w:pPr>
    </w:p>
    <w:p w14:paraId="31565AC5" w14:textId="4D3D59B3" w:rsidR="002C61CB" w:rsidRPr="00477DD5" w:rsidRDefault="002C61CB" w:rsidP="00477DD5">
      <w:pPr>
        <w:pStyle w:val="Listaszerbekezds"/>
        <w:numPr>
          <w:ilvl w:val="0"/>
          <w:numId w:val="35"/>
        </w:numPr>
        <w:jc w:val="both"/>
        <w:rPr>
          <w:rFonts w:ascii="Arial" w:hAnsi="Arial" w:cs="Arial"/>
        </w:rPr>
      </w:pPr>
      <w:r w:rsidRPr="00477DD5">
        <w:rPr>
          <w:rFonts w:ascii="Arial" w:hAnsi="Arial" w:cs="Arial"/>
        </w:rPr>
        <w:t>mozi üzemeltetési, rendezvénytechnikai szolgáltatási feladat</w:t>
      </w:r>
    </w:p>
    <w:p w14:paraId="4B291C48" w14:textId="77777777" w:rsidR="00B4449A" w:rsidRDefault="00B4449A" w:rsidP="00B4449A">
      <w:pPr>
        <w:spacing w:after="40"/>
        <w:jc w:val="both"/>
        <w:rPr>
          <w:rFonts w:asciiTheme="minorHAnsi" w:hAnsiTheme="minorHAnsi" w:cstheme="minorHAnsi"/>
        </w:rPr>
      </w:pPr>
    </w:p>
    <w:p w14:paraId="379B229B" w14:textId="6EF514BA" w:rsidR="00B4449A" w:rsidRPr="00B4449A" w:rsidRDefault="00B4449A" w:rsidP="00B4449A">
      <w:pPr>
        <w:spacing w:after="40"/>
        <w:jc w:val="both"/>
        <w:rPr>
          <w:rFonts w:ascii="Arial" w:hAnsi="Arial" w:cs="Arial"/>
          <w:sz w:val="22"/>
          <w:szCs w:val="22"/>
        </w:rPr>
      </w:pPr>
      <w:r w:rsidRPr="00B4449A">
        <w:rPr>
          <w:rFonts w:ascii="Arial" w:hAnsi="Arial" w:cs="Arial"/>
          <w:sz w:val="22"/>
          <w:szCs w:val="22"/>
        </w:rPr>
        <w:t xml:space="preserve">A moziüzemeltetés részleg 2026 évre tervezett teljes éves működési költsége nettó 53.462 </w:t>
      </w:r>
      <w:proofErr w:type="spellStart"/>
      <w:r w:rsidRPr="00B4449A">
        <w:rPr>
          <w:rFonts w:ascii="Arial" w:hAnsi="Arial" w:cs="Arial"/>
          <w:sz w:val="22"/>
          <w:szCs w:val="22"/>
        </w:rPr>
        <w:t>eFt</w:t>
      </w:r>
      <w:proofErr w:type="spellEnd"/>
      <w:r w:rsidRPr="00B4449A">
        <w:rPr>
          <w:rFonts w:ascii="Arial" w:hAnsi="Arial" w:cs="Arial"/>
          <w:sz w:val="22"/>
          <w:szCs w:val="22"/>
        </w:rPr>
        <w:t xml:space="preserve">, amihez átalánydíj támogatást kérnénk évi összesen nettó 35.209eFt-ot, a fennmaradó nettó 18.253 </w:t>
      </w:r>
      <w:proofErr w:type="spellStart"/>
      <w:r w:rsidRPr="00B4449A">
        <w:rPr>
          <w:rFonts w:ascii="Arial" w:hAnsi="Arial" w:cs="Arial"/>
          <w:sz w:val="22"/>
          <w:szCs w:val="22"/>
        </w:rPr>
        <w:t>eFt</w:t>
      </w:r>
      <w:proofErr w:type="spellEnd"/>
      <w:r w:rsidRPr="00B4449A">
        <w:rPr>
          <w:rFonts w:ascii="Arial" w:hAnsi="Arial" w:cs="Arial"/>
          <w:sz w:val="22"/>
          <w:szCs w:val="22"/>
        </w:rPr>
        <w:t>-ot a mozi és rendezvény tevékenység bevételeiből biztosítja a kft.</w:t>
      </w:r>
    </w:p>
    <w:p w14:paraId="558B5964" w14:textId="77777777" w:rsidR="00B4449A" w:rsidRPr="00B4449A" w:rsidRDefault="00B4449A" w:rsidP="00B4449A">
      <w:pPr>
        <w:spacing w:after="40"/>
        <w:jc w:val="both"/>
        <w:rPr>
          <w:rFonts w:ascii="Arial" w:hAnsi="Arial" w:cs="Arial"/>
          <w:sz w:val="22"/>
          <w:szCs w:val="22"/>
        </w:rPr>
      </w:pPr>
      <w:r w:rsidRPr="00B4449A">
        <w:rPr>
          <w:rFonts w:ascii="Arial" w:hAnsi="Arial" w:cs="Arial"/>
          <w:sz w:val="22"/>
          <w:szCs w:val="22"/>
        </w:rPr>
        <w:t xml:space="preserve">2025 átalánydíj összege havi nettó 2.643 </w:t>
      </w:r>
      <w:proofErr w:type="spellStart"/>
      <w:r w:rsidRPr="00B4449A">
        <w:rPr>
          <w:rFonts w:ascii="Arial" w:hAnsi="Arial" w:cs="Arial"/>
          <w:sz w:val="22"/>
          <w:szCs w:val="22"/>
        </w:rPr>
        <w:t>eFt</w:t>
      </w:r>
      <w:proofErr w:type="spellEnd"/>
      <w:r w:rsidRPr="00B4449A">
        <w:rPr>
          <w:rFonts w:ascii="Arial" w:hAnsi="Arial" w:cs="Arial"/>
          <w:sz w:val="22"/>
          <w:szCs w:val="22"/>
        </w:rPr>
        <w:t xml:space="preserve"> volt, 2026 évre benyújtott átalány terv havi nettó 2.934 </w:t>
      </w:r>
      <w:proofErr w:type="spellStart"/>
      <w:r w:rsidRPr="00B4449A">
        <w:rPr>
          <w:rFonts w:ascii="Arial" w:hAnsi="Arial" w:cs="Arial"/>
          <w:sz w:val="22"/>
          <w:szCs w:val="22"/>
        </w:rPr>
        <w:t>eFt</w:t>
      </w:r>
      <w:proofErr w:type="spellEnd"/>
      <w:r w:rsidRPr="00B4449A">
        <w:rPr>
          <w:rFonts w:ascii="Arial" w:hAnsi="Arial" w:cs="Arial"/>
          <w:sz w:val="22"/>
          <w:szCs w:val="22"/>
        </w:rPr>
        <w:t xml:space="preserve">, remélhetőleg a mozi bevételeiből és az eredményes munkánkból ki tudjuk termelni a hiányzó részt. A költségvetés pontos megértéséhez hozzátartozik az az információ, hogy jelenleg a kft a városban működő intézmények rendezvényeinek technikai igényét ingyen teljesíti, ami 2025 évben 371 </w:t>
      </w:r>
      <w:proofErr w:type="spellStart"/>
      <w:r w:rsidRPr="00B4449A">
        <w:rPr>
          <w:rFonts w:ascii="Arial" w:hAnsi="Arial" w:cs="Arial"/>
          <w:sz w:val="22"/>
          <w:szCs w:val="22"/>
        </w:rPr>
        <w:t>kiszámlázatlan</w:t>
      </w:r>
      <w:proofErr w:type="spellEnd"/>
      <w:r w:rsidRPr="00B4449A">
        <w:rPr>
          <w:rFonts w:ascii="Arial" w:hAnsi="Arial" w:cs="Arial"/>
          <w:sz w:val="22"/>
          <w:szCs w:val="22"/>
        </w:rPr>
        <w:t xml:space="preserve"> munkaórát jelentett.</w:t>
      </w:r>
    </w:p>
    <w:p w14:paraId="5DF13D4C" w14:textId="77777777" w:rsidR="00B4449A" w:rsidRPr="00951B82" w:rsidRDefault="00B4449A" w:rsidP="00B4449A">
      <w:pPr>
        <w:spacing w:after="40"/>
        <w:jc w:val="both"/>
        <w:rPr>
          <w:rFonts w:asciiTheme="minorHAnsi" w:hAnsiTheme="minorHAnsi" w:cstheme="minorHAnsi"/>
        </w:rPr>
      </w:pPr>
    </w:p>
    <w:p w14:paraId="0AC98300" w14:textId="77777777" w:rsidR="00B4449A" w:rsidRPr="005D66DA" w:rsidRDefault="00B4449A" w:rsidP="00B4449A">
      <w:pPr>
        <w:spacing w:after="40"/>
        <w:jc w:val="both"/>
        <w:rPr>
          <w:rFonts w:ascii="Arial" w:hAnsi="Arial" w:cs="Arial"/>
          <w:sz w:val="22"/>
          <w:szCs w:val="22"/>
        </w:rPr>
      </w:pPr>
      <w:r w:rsidRPr="005D66DA">
        <w:rPr>
          <w:rFonts w:ascii="Arial" w:hAnsi="Arial" w:cs="Arial"/>
          <w:sz w:val="22"/>
          <w:szCs w:val="22"/>
        </w:rPr>
        <w:t>Az átalánydíj az alábbiakból tevődik össze:</w:t>
      </w:r>
    </w:p>
    <w:p w14:paraId="6FB34A2C" w14:textId="77777777" w:rsidR="00B4449A" w:rsidRPr="005D66DA" w:rsidRDefault="00B4449A" w:rsidP="00B4449A">
      <w:pPr>
        <w:pStyle w:val="Listaszerbekezds"/>
        <w:numPr>
          <w:ilvl w:val="0"/>
          <w:numId w:val="33"/>
        </w:numPr>
        <w:spacing w:line="259" w:lineRule="auto"/>
        <w:ind w:left="510"/>
        <w:contextualSpacing/>
        <w:jc w:val="both"/>
        <w:rPr>
          <w:rFonts w:ascii="Arial" w:hAnsi="Arial" w:cs="Arial"/>
        </w:rPr>
      </w:pPr>
      <w:r w:rsidRPr="005D66DA">
        <w:rPr>
          <w:rFonts w:ascii="Arial" w:hAnsi="Arial" w:cs="Arial"/>
        </w:rPr>
        <w:t xml:space="preserve">személyi juttatás és munkaadót terhelő járulék: 41.758 </w:t>
      </w:r>
      <w:proofErr w:type="spellStart"/>
      <w:r w:rsidRPr="005D66DA">
        <w:rPr>
          <w:rFonts w:ascii="Arial" w:hAnsi="Arial" w:cs="Arial"/>
        </w:rPr>
        <w:t>eFt</w:t>
      </w:r>
      <w:proofErr w:type="spellEnd"/>
      <w:r w:rsidRPr="005D66DA">
        <w:rPr>
          <w:rFonts w:ascii="Arial" w:hAnsi="Arial" w:cs="Arial"/>
        </w:rPr>
        <w:t>, ebből támogatás 35.209eFt</w:t>
      </w:r>
    </w:p>
    <w:p w14:paraId="4C317C82" w14:textId="77777777" w:rsidR="00B4449A" w:rsidRPr="005D66DA" w:rsidRDefault="00B4449A" w:rsidP="00B4449A">
      <w:pPr>
        <w:ind w:left="150"/>
        <w:jc w:val="both"/>
        <w:rPr>
          <w:rFonts w:ascii="Arial" w:hAnsi="Arial" w:cs="Arial"/>
          <w:sz w:val="22"/>
          <w:szCs w:val="22"/>
        </w:rPr>
      </w:pPr>
      <w:r w:rsidRPr="005D66DA">
        <w:rPr>
          <w:rFonts w:ascii="Arial" w:hAnsi="Arial" w:cs="Arial"/>
          <w:sz w:val="22"/>
          <w:szCs w:val="22"/>
        </w:rPr>
        <w:t>tartalmazza a négy főállású dolgozó 11%-os alapbér emelését, valamint a munkájukból eredő túlmunka költségeket, valamint az új munkatárs költségeit, azaz 6.549eFt-ot saját bevételeiből finanszírozza a kft.</w:t>
      </w:r>
    </w:p>
    <w:p w14:paraId="21827141" w14:textId="77777777" w:rsidR="00B4449A" w:rsidRPr="005D66DA" w:rsidRDefault="00B4449A" w:rsidP="00B4449A">
      <w:pPr>
        <w:pStyle w:val="Listaszerbekezds"/>
        <w:numPr>
          <w:ilvl w:val="0"/>
          <w:numId w:val="33"/>
        </w:numPr>
        <w:spacing w:after="320" w:line="259" w:lineRule="auto"/>
        <w:ind w:left="510"/>
        <w:contextualSpacing/>
        <w:jc w:val="both"/>
        <w:rPr>
          <w:rFonts w:ascii="Arial" w:hAnsi="Arial" w:cs="Arial"/>
          <w:i/>
        </w:rPr>
      </w:pPr>
      <w:r w:rsidRPr="005D66DA">
        <w:rPr>
          <w:rFonts w:ascii="Arial" w:hAnsi="Arial" w:cs="Arial"/>
        </w:rPr>
        <w:t xml:space="preserve">nettó dologi kiadás: 11.704 </w:t>
      </w:r>
      <w:proofErr w:type="spellStart"/>
      <w:r w:rsidRPr="005D66DA">
        <w:rPr>
          <w:rFonts w:ascii="Arial" w:hAnsi="Arial" w:cs="Arial"/>
        </w:rPr>
        <w:t>eFt</w:t>
      </w:r>
      <w:proofErr w:type="spellEnd"/>
      <w:r w:rsidRPr="005D66DA">
        <w:rPr>
          <w:rFonts w:ascii="Arial" w:hAnsi="Arial" w:cs="Arial"/>
        </w:rPr>
        <w:t>, ebből támogatás 0eFt</w:t>
      </w:r>
    </w:p>
    <w:p w14:paraId="243F7EEA" w14:textId="77777777" w:rsidR="00B4449A" w:rsidRPr="005D66DA" w:rsidRDefault="00B4449A" w:rsidP="00B4449A">
      <w:pPr>
        <w:pStyle w:val="Listaszerbekezds"/>
        <w:numPr>
          <w:ilvl w:val="0"/>
          <w:numId w:val="33"/>
        </w:numPr>
        <w:spacing w:after="320" w:line="259" w:lineRule="auto"/>
        <w:ind w:left="510"/>
        <w:contextualSpacing/>
        <w:jc w:val="both"/>
        <w:rPr>
          <w:rFonts w:ascii="Arial" w:hAnsi="Arial" w:cs="Arial"/>
          <w:i/>
        </w:rPr>
      </w:pPr>
      <w:r w:rsidRPr="005D66DA">
        <w:rPr>
          <w:rFonts w:ascii="Arial" w:hAnsi="Arial" w:cs="Arial"/>
        </w:rPr>
        <w:t>forgalmazás után fizetendő költségek: nettó 11.704eFt, ebből támogatás 0eFt</w:t>
      </w:r>
    </w:p>
    <w:p w14:paraId="32F4A89B" w14:textId="77777777" w:rsidR="00B4449A" w:rsidRPr="005D66DA" w:rsidRDefault="00B4449A" w:rsidP="00B4449A">
      <w:pPr>
        <w:pStyle w:val="Listaszerbekezds"/>
        <w:numPr>
          <w:ilvl w:val="0"/>
          <w:numId w:val="33"/>
        </w:numPr>
        <w:spacing w:after="320" w:line="259" w:lineRule="auto"/>
        <w:ind w:left="510"/>
        <w:contextualSpacing/>
        <w:jc w:val="both"/>
        <w:rPr>
          <w:rFonts w:ascii="Arial" w:hAnsi="Arial" w:cs="Arial"/>
          <w:i/>
        </w:rPr>
      </w:pPr>
      <w:r w:rsidRPr="005D66DA">
        <w:rPr>
          <w:rFonts w:ascii="Arial" w:hAnsi="Arial" w:cs="Arial"/>
        </w:rPr>
        <w:t xml:space="preserve">mozi működéséhez szükséges, támogatáson felüli üzleti terv szerinti nettó költség: 18.253 </w:t>
      </w:r>
      <w:proofErr w:type="spellStart"/>
      <w:r w:rsidRPr="005D66DA">
        <w:rPr>
          <w:rFonts w:ascii="Arial" w:hAnsi="Arial" w:cs="Arial"/>
        </w:rPr>
        <w:t>eFt</w:t>
      </w:r>
      <w:proofErr w:type="spellEnd"/>
      <w:r w:rsidRPr="005D66DA">
        <w:rPr>
          <w:rFonts w:ascii="Arial" w:hAnsi="Arial" w:cs="Arial"/>
        </w:rPr>
        <w:t xml:space="preserve">, valamint forgalmazás utáni nettó költség 23.140 </w:t>
      </w:r>
      <w:proofErr w:type="spellStart"/>
      <w:r w:rsidRPr="005D66DA">
        <w:rPr>
          <w:rFonts w:ascii="Arial" w:hAnsi="Arial" w:cs="Arial"/>
        </w:rPr>
        <w:t>eFt</w:t>
      </w:r>
      <w:proofErr w:type="spellEnd"/>
      <w:r w:rsidRPr="005D66DA">
        <w:rPr>
          <w:rFonts w:ascii="Arial" w:hAnsi="Arial" w:cs="Arial"/>
        </w:rPr>
        <w:t xml:space="preserve">, azaz összesen nettó 41.393 </w:t>
      </w:r>
      <w:proofErr w:type="spellStart"/>
      <w:r w:rsidRPr="005D66DA">
        <w:rPr>
          <w:rFonts w:ascii="Arial" w:hAnsi="Arial" w:cs="Arial"/>
        </w:rPr>
        <w:t>eFt</w:t>
      </w:r>
      <w:proofErr w:type="spellEnd"/>
      <w:r w:rsidRPr="005D66DA">
        <w:rPr>
          <w:rFonts w:ascii="Arial" w:hAnsi="Arial" w:cs="Arial"/>
        </w:rPr>
        <w:t>-ot a kft a jegyértékesítés bevételéből és a kiszámlázott rendezvény munkák bevételéből pótolja.</w:t>
      </w:r>
    </w:p>
    <w:p w14:paraId="0E83900B" w14:textId="77777777" w:rsidR="00477DD5" w:rsidRPr="005D66DA" w:rsidRDefault="00477DD5" w:rsidP="00477DD5">
      <w:pPr>
        <w:pStyle w:val="Listaszerbekezds"/>
        <w:spacing w:after="320"/>
        <w:ind w:left="0"/>
        <w:jc w:val="both"/>
        <w:rPr>
          <w:rFonts w:ascii="Arial" w:hAnsi="Arial" w:cs="Arial"/>
          <w:i/>
          <w:color w:val="FF0000"/>
        </w:rPr>
      </w:pPr>
    </w:p>
    <w:p w14:paraId="0AB96F82" w14:textId="450E1A22" w:rsidR="00477DD5" w:rsidRDefault="00B4449A" w:rsidP="00477DD5">
      <w:pPr>
        <w:pStyle w:val="Listaszerbekezds"/>
        <w:spacing w:after="320"/>
        <w:ind w:left="0"/>
        <w:jc w:val="both"/>
        <w:rPr>
          <w:rFonts w:ascii="Arial" w:hAnsi="Arial" w:cs="Arial"/>
        </w:rPr>
      </w:pPr>
      <w:r w:rsidRPr="005D66DA">
        <w:rPr>
          <w:rFonts w:ascii="Arial" w:hAnsi="Arial" w:cs="Arial"/>
        </w:rPr>
        <w:lastRenderedPageBreak/>
        <w:t xml:space="preserve">Konferenciatechnika szolgáltatás biztosítása. Hangtechnika: a rendezvényhelyszínek mesterséges hangosítása, hangeffektek bejátszása, valamint a tér és a személyek kihangosítása, különböző hangtechnikai berendezések elhelyezése, felszerelése, üzembe helyezése, üzemeltetése. Vetítéstechnika: periméterek, </w:t>
      </w:r>
      <w:proofErr w:type="spellStart"/>
      <w:r w:rsidRPr="005D66DA">
        <w:rPr>
          <w:rFonts w:ascii="Arial" w:hAnsi="Arial" w:cs="Arial"/>
        </w:rPr>
        <w:t>LEDfalak</w:t>
      </w:r>
      <w:proofErr w:type="spellEnd"/>
      <w:r w:rsidRPr="005D66DA">
        <w:rPr>
          <w:rFonts w:ascii="Arial" w:hAnsi="Arial" w:cs="Arial"/>
        </w:rPr>
        <w:t>, tévék üzemeltetése, rendezvényhelyszínek vetítéstechnikai igényeinek kiszolgálása. Fénytechnika: rendezvények világításának megtervezése, kivitelezése. Színpadtechnika, rendezvényhelyszín építés-bontási feladatok elvégzése: színpad építése, ehhez kapcsolódó előkészítő és utómunkák elvégzése, teremberendezések, színpadképek, dekorációk, zenekari felállások beépítése, közönségforgalmi tereket érintő bútorzat, berendezési tárgyak mozgatása, a beállítások korrigálása, elszállítása és raktározása, irányító táblák, kordonok igény szerinti mozgatása rendezvényre, majd a tároló helyekre történő visszahelyezése. Jelenleg ez a tevékenység a mozi közfeladat ellátásához csatolt elszámolásban szerepel, nem szerepelt a múltban külön költségvetési tényezőként</w:t>
      </w:r>
      <w:r w:rsidR="005D66DA">
        <w:rPr>
          <w:rFonts w:ascii="Arial" w:hAnsi="Arial" w:cs="Arial"/>
        </w:rPr>
        <w:t>.</w:t>
      </w:r>
    </w:p>
    <w:p w14:paraId="1ED1713E" w14:textId="77777777" w:rsidR="005D66DA" w:rsidRPr="005D66DA" w:rsidRDefault="005D66DA" w:rsidP="005D66DA">
      <w:pPr>
        <w:jc w:val="both"/>
        <w:rPr>
          <w:rFonts w:ascii="Arial" w:hAnsi="Arial" w:cs="Arial"/>
          <w:i/>
          <w:sz w:val="22"/>
          <w:szCs w:val="22"/>
        </w:rPr>
      </w:pPr>
      <w:r w:rsidRPr="005D66DA">
        <w:rPr>
          <w:rFonts w:ascii="Arial" w:hAnsi="Arial" w:cs="Arial"/>
          <w:i/>
          <w:sz w:val="22"/>
          <w:szCs w:val="22"/>
          <w:u w:val="single"/>
        </w:rPr>
        <w:t>A mozi és rendezvénytechnika tervezett bevételei és kiadásai (Ft) az alábbiak szerint alakul</w:t>
      </w:r>
      <w:r w:rsidRPr="005D66DA">
        <w:rPr>
          <w:rFonts w:ascii="Arial" w:hAnsi="Arial" w:cs="Arial"/>
          <w:i/>
          <w:sz w:val="22"/>
          <w:szCs w:val="22"/>
        </w:rPr>
        <w:t>:</w:t>
      </w:r>
    </w:p>
    <w:p w14:paraId="63F21244" w14:textId="77777777" w:rsidR="005D66DA" w:rsidRPr="005D66DA" w:rsidRDefault="005D66DA" w:rsidP="005D66DA">
      <w:pPr>
        <w:jc w:val="both"/>
        <w:rPr>
          <w:rFonts w:ascii="Arial" w:hAnsi="Arial" w:cs="Arial"/>
          <w:iCs/>
          <w:sz w:val="22"/>
          <w:szCs w:val="22"/>
        </w:rPr>
      </w:pPr>
      <w:r w:rsidRPr="005D66DA">
        <w:rPr>
          <w:rFonts w:ascii="Arial" w:hAnsi="Arial" w:cs="Arial"/>
          <w:iCs/>
          <w:sz w:val="22"/>
          <w:szCs w:val="22"/>
        </w:rPr>
        <w:t xml:space="preserve">     2026 évre tervezett </w:t>
      </w:r>
      <w:proofErr w:type="spellStart"/>
      <w:r w:rsidRPr="005D66DA">
        <w:rPr>
          <w:rFonts w:ascii="Arial" w:hAnsi="Arial" w:cs="Arial"/>
          <w:iCs/>
          <w:sz w:val="22"/>
          <w:szCs w:val="22"/>
        </w:rPr>
        <w:t>önk</w:t>
      </w:r>
      <w:proofErr w:type="spellEnd"/>
      <w:r w:rsidRPr="005D66DA">
        <w:rPr>
          <w:rFonts w:ascii="Arial" w:hAnsi="Arial" w:cs="Arial"/>
          <w:iCs/>
          <w:sz w:val="22"/>
          <w:szCs w:val="22"/>
        </w:rPr>
        <w:t xml:space="preserve">-i átalány (működési mozi és </w:t>
      </w:r>
      <w:proofErr w:type="gramStart"/>
      <w:r w:rsidRPr="005D66DA">
        <w:rPr>
          <w:rFonts w:ascii="Arial" w:hAnsi="Arial" w:cs="Arial"/>
          <w:iCs/>
          <w:sz w:val="22"/>
          <w:szCs w:val="22"/>
        </w:rPr>
        <w:t>r.technika</w:t>
      </w:r>
      <w:proofErr w:type="gramEnd"/>
      <w:r w:rsidRPr="005D66DA">
        <w:rPr>
          <w:rFonts w:ascii="Arial" w:hAnsi="Arial" w:cs="Arial"/>
          <w:iCs/>
          <w:sz w:val="22"/>
          <w:szCs w:val="22"/>
        </w:rPr>
        <w:t xml:space="preserve">)   </w:t>
      </w:r>
      <w:r w:rsidRPr="005D66DA">
        <w:rPr>
          <w:rFonts w:ascii="Arial" w:hAnsi="Arial" w:cs="Arial"/>
          <w:color w:val="000000"/>
          <w:sz w:val="22"/>
          <w:szCs w:val="22"/>
        </w:rPr>
        <w:t>44.716.000</w:t>
      </w:r>
      <w:r w:rsidRPr="005D66DA">
        <w:rPr>
          <w:rFonts w:ascii="Arial" w:hAnsi="Arial" w:cs="Arial"/>
          <w:iCs/>
          <w:sz w:val="22"/>
          <w:szCs w:val="22"/>
        </w:rPr>
        <w:t>,-</w:t>
      </w:r>
    </w:p>
    <w:p w14:paraId="58B3A420" w14:textId="77777777" w:rsidR="005D66DA" w:rsidRPr="005D66DA" w:rsidRDefault="005D66DA" w:rsidP="005D66DA">
      <w:pPr>
        <w:jc w:val="both"/>
        <w:rPr>
          <w:rFonts w:ascii="Arial" w:hAnsi="Arial" w:cs="Arial"/>
          <w:iCs/>
          <w:sz w:val="22"/>
          <w:szCs w:val="22"/>
        </w:rPr>
      </w:pPr>
      <w:r w:rsidRPr="005D66DA">
        <w:rPr>
          <w:rFonts w:ascii="Arial" w:hAnsi="Arial" w:cs="Arial"/>
          <w:iCs/>
          <w:sz w:val="22"/>
          <w:szCs w:val="22"/>
        </w:rPr>
        <w:t xml:space="preserve">     2026 évre tervezett bevétel (mozi)</w:t>
      </w:r>
      <w:r w:rsidRPr="005D66DA">
        <w:rPr>
          <w:rFonts w:ascii="Arial" w:hAnsi="Arial" w:cs="Arial"/>
          <w:iCs/>
          <w:sz w:val="22"/>
          <w:szCs w:val="22"/>
        </w:rPr>
        <w:tab/>
      </w:r>
      <w:r w:rsidRPr="005D66DA">
        <w:rPr>
          <w:rFonts w:ascii="Arial" w:hAnsi="Arial" w:cs="Arial"/>
          <w:iCs/>
          <w:sz w:val="22"/>
          <w:szCs w:val="22"/>
        </w:rPr>
        <w:tab/>
      </w:r>
      <w:r w:rsidRPr="005D66DA">
        <w:rPr>
          <w:rFonts w:ascii="Arial" w:hAnsi="Arial" w:cs="Arial"/>
          <w:iCs/>
          <w:sz w:val="22"/>
          <w:szCs w:val="22"/>
        </w:rPr>
        <w:tab/>
        <w:t xml:space="preserve">                  45.290.116,-</w:t>
      </w:r>
    </w:p>
    <w:p w14:paraId="7EAC4F44" w14:textId="77777777" w:rsidR="005D66DA" w:rsidRPr="005D66DA" w:rsidRDefault="005D66DA" w:rsidP="005D66DA">
      <w:pPr>
        <w:jc w:val="both"/>
        <w:rPr>
          <w:rFonts w:ascii="Arial" w:hAnsi="Arial" w:cs="Arial"/>
          <w:iCs/>
          <w:sz w:val="22"/>
          <w:szCs w:val="22"/>
        </w:rPr>
      </w:pPr>
    </w:p>
    <w:p w14:paraId="3369D645" w14:textId="77777777" w:rsidR="005D66DA" w:rsidRPr="005D66DA" w:rsidRDefault="005D66DA" w:rsidP="005D66DA">
      <w:pPr>
        <w:jc w:val="both"/>
        <w:rPr>
          <w:rFonts w:ascii="Arial" w:hAnsi="Arial" w:cs="Arial"/>
          <w:iCs/>
          <w:sz w:val="22"/>
          <w:szCs w:val="22"/>
        </w:rPr>
      </w:pPr>
      <w:r w:rsidRPr="005D66DA">
        <w:rPr>
          <w:rFonts w:ascii="Arial" w:hAnsi="Arial" w:cs="Arial"/>
          <w:iCs/>
          <w:sz w:val="22"/>
          <w:szCs w:val="22"/>
        </w:rPr>
        <w:t xml:space="preserve">     2026 évre tervezett működési kiadás</w:t>
      </w:r>
      <w:r w:rsidRPr="005D66DA">
        <w:rPr>
          <w:rFonts w:ascii="Arial" w:hAnsi="Arial" w:cs="Arial"/>
          <w:iCs/>
          <w:sz w:val="22"/>
          <w:szCs w:val="22"/>
        </w:rPr>
        <w:tab/>
      </w:r>
      <w:r w:rsidRPr="005D66DA">
        <w:rPr>
          <w:rFonts w:ascii="Arial" w:hAnsi="Arial" w:cs="Arial"/>
          <w:iCs/>
          <w:sz w:val="22"/>
          <w:szCs w:val="22"/>
        </w:rPr>
        <w:tab/>
      </w:r>
      <w:r w:rsidRPr="005D66DA">
        <w:rPr>
          <w:rFonts w:ascii="Arial" w:hAnsi="Arial" w:cs="Arial"/>
          <w:iCs/>
          <w:sz w:val="22"/>
          <w:szCs w:val="22"/>
        </w:rPr>
        <w:tab/>
      </w:r>
      <w:r w:rsidRPr="005D66DA">
        <w:rPr>
          <w:rFonts w:ascii="Arial" w:hAnsi="Arial" w:cs="Arial"/>
          <w:iCs/>
          <w:sz w:val="22"/>
          <w:szCs w:val="22"/>
        </w:rPr>
        <w:tab/>
        <w:t xml:space="preserve">     67.896.940,-</w:t>
      </w:r>
      <w:r w:rsidRPr="005D66DA">
        <w:rPr>
          <w:rFonts w:ascii="Arial" w:hAnsi="Arial" w:cs="Arial"/>
          <w:iCs/>
          <w:sz w:val="22"/>
          <w:szCs w:val="22"/>
        </w:rPr>
        <w:tab/>
      </w:r>
    </w:p>
    <w:p w14:paraId="7E4DE490" w14:textId="77777777" w:rsidR="005D66DA" w:rsidRPr="005D66DA" w:rsidRDefault="005D66DA" w:rsidP="005D66DA">
      <w:pPr>
        <w:jc w:val="both"/>
        <w:rPr>
          <w:rFonts w:ascii="Arial" w:hAnsi="Arial" w:cs="Arial"/>
          <w:iCs/>
          <w:sz w:val="22"/>
          <w:szCs w:val="22"/>
        </w:rPr>
      </w:pPr>
      <w:r w:rsidRPr="005D66DA">
        <w:rPr>
          <w:rFonts w:ascii="Arial" w:hAnsi="Arial" w:cs="Arial"/>
          <w:iCs/>
          <w:sz w:val="22"/>
          <w:szCs w:val="22"/>
        </w:rPr>
        <w:t xml:space="preserve">     2026 évre tervezett forgalmazás utáni kiadás</w:t>
      </w:r>
      <w:r w:rsidRPr="005D66DA">
        <w:rPr>
          <w:rFonts w:ascii="Arial" w:hAnsi="Arial" w:cs="Arial"/>
          <w:iCs/>
          <w:sz w:val="22"/>
          <w:szCs w:val="22"/>
        </w:rPr>
        <w:tab/>
      </w:r>
      <w:r w:rsidRPr="005D66DA">
        <w:rPr>
          <w:rFonts w:ascii="Arial" w:hAnsi="Arial" w:cs="Arial"/>
          <w:iCs/>
          <w:sz w:val="22"/>
          <w:szCs w:val="22"/>
        </w:rPr>
        <w:tab/>
        <w:t xml:space="preserve">                  29.387.500,-</w:t>
      </w:r>
    </w:p>
    <w:p w14:paraId="403DD2EC" w14:textId="77777777" w:rsidR="005D66DA" w:rsidRPr="005D66DA" w:rsidRDefault="005D66DA" w:rsidP="00477DD5">
      <w:pPr>
        <w:pStyle w:val="Listaszerbekezds"/>
        <w:spacing w:after="320"/>
        <w:ind w:left="0"/>
        <w:jc w:val="both"/>
        <w:rPr>
          <w:rFonts w:ascii="Arial" w:hAnsi="Arial" w:cs="Arial"/>
          <w:i/>
          <w:color w:val="FF0000"/>
        </w:rPr>
      </w:pPr>
    </w:p>
    <w:p w14:paraId="43E790E2" w14:textId="07C5C285" w:rsidR="00FE72CF" w:rsidRPr="00FE72CF" w:rsidRDefault="00477DD5" w:rsidP="00FE72CF">
      <w:pPr>
        <w:pStyle w:val="Listaszerbekezds"/>
        <w:numPr>
          <w:ilvl w:val="0"/>
          <w:numId w:val="35"/>
        </w:numPr>
        <w:spacing w:after="320"/>
        <w:jc w:val="both"/>
        <w:rPr>
          <w:rFonts w:ascii="Arial" w:hAnsi="Arial" w:cs="Arial"/>
          <w:i/>
          <w:color w:val="FF0000"/>
        </w:rPr>
      </w:pPr>
      <w:r w:rsidRPr="00477DD5">
        <w:rPr>
          <w:rFonts w:ascii="Arial" w:hAnsi="Arial" w:cs="Arial"/>
        </w:rPr>
        <w:t>programszervezési</w:t>
      </w:r>
      <w:r w:rsidRPr="00477DD5">
        <w:rPr>
          <w:rFonts w:ascii="Arial" w:hAnsi="Arial" w:cs="Arial"/>
          <w:i/>
        </w:rPr>
        <w:t xml:space="preserve"> feladatok</w:t>
      </w:r>
    </w:p>
    <w:p w14:paraId="139C1343" w14:textId="4105DB0B" w:rsidR="00FE72CF" w:rsidRPr="00FE72CF" w:rsidRDefault="00FE72CF" w:rsidP="00FE72CF">
      <w:pPr>
        <w:spacing w:after="320"/>
        <w:jc w:val="both"/>
        <w:rPr>
          <w:rFonts w:ascii="Arial" w:hAnsi="Arial" w:cs="Arial"/>
          <w:color w:val="FF0000"/>
          <w:sz w:val="22"/>
          <w:szCs w:val="22"/>
        </w:rPr>
      </w:pPr>
      <w:r w:rsidRPr="00FE72CF">
        <w:rPr>
          <w:rFonts w:ascii="Arial" w:hAnsi="Arial" w:cs="Arial"/>
          <w:iCs/>
          <w:sz w:val="22"/>
          <w:szCs w:val="22"/>
        </w:rPr>
        <w:t xml:space="preserve">Az önkormányzat a programokra az előző évhez képest 50.000.000,- Ft többlet támogatás </w:t>
      </w:r>
      <w:proofErr w:type="gramStart"/>
      <w:r w:rsidRPr="00FE72CF">
        <w:rPr>
          <w:rFonts w:ascii="Arial" w:hAnsi="Arial" w:cs="Arial"/>
          <w:iCs/>
          <w:sz w:val="22"/>
          <w:szCs w:val="22"/>
        </w:rPr>
        <w:t>biztosított</w:t>
      </w:r>
      <w:r>
        <w:rPr>
          <w:rFonts w:ascii="Arial" w:hAnsi="Arial" w:cs="Arial"/>
          <w:iCs/>
          <w:sz w:val="22"/>
          <w:szCs w:val="22"/>
        </w:rPr>
        <w:t xml:space="preserve"> ,így</w:t>
      </w:r>
      <w:proofErr w:type="gramEnd"/>
      <w:r>
        <w:rPr>
          <w:rFonts w:ascii="Arial" w:hAnsi="Arial" w:cs="Arial"/>
          <w:iCs/>
          <w:sz w:val="22"/>
          <w:szCs w:val="22"/>
        </w:rPr>
        <w:t xml:space="preserve"> a 2026. évi költségvetés az alábbiak szerint alakul:</w:t>
      </w:r>
    </w:p>
    <w:p w14:paraId="659BAF01" w14:textId="77777777" w:rsidR="00FE72CF" w:rsidRPr="00FE72CF" w:rsidRDefault="00FE72CF" w:rsidP="00FE72CF">
      <w:pPr>
        <w:jc w:val="both"/>
        <w:rPr>
          <w:rFonts w:ascii="Arial" w:hAnsi="Arial" w:cs="Arial"/>
          <w:sz w:val="22"/>
          <w:szCs w:val="22"/>
        </w:rPr>
      </w:pPr>
      <w:r w:rsidRPr="00FE72CF">
        <w:rPr>
          <w:rFonts w:ascii="Arial" w:hAnsi="Arial" w:cs="Arial"/>
          <w:sz w:val="22"/>
          <w:szCs w:val="22"/>
        </w:rPr>
        <w:t>Program fellépőinek tervezett költsége a táblázat szerint összesen:</w:t>
      </w:r>
      <w:r w:rsidRPr="00FE72CF">
        <w:rPr>
          <w:rFonts w:ascii="Arial" w:hAnsi="Arial" w:cs="Arial"/>
          <w:sz w:val="22"/>
          <w:szCs w:val="22"/>
        </w:rPr>
        <w:tab/>
        <w:t>89.850.000,-Ft</w:t>
      </w:r>
    </w:p>
    <w:p w14:paraId="2095A603" w14:textId="77777777" w:rsidR="00FE72CF" w:rsidRPr="00FE72CF" w:rsidRDefault="00FE72CF" w:rsidP="00FE72CF">
      <w:pPr>
        <w:jc w:val="both"/>
        <w:rPr>
          <w:rFonts w:ascii="Arial" w:hAnsi="Arial" w:cs="Arial"/>
          <w:sz w:val="22"/>
          <w:szCs w:val="22"/>
        </w:rPr>
      </w:pPr>
      <w:r w:rsidRPr="00FE72CF">
        <w:rPr>
          <w:rFonts w:ascii="Arial" w:hAnsi="Arial" w:cs="Arial"/>
          <w:sz w:val="22"/>
          <w:szCs w:val="22"/>
        </w:rPr>
        <w:t>Technika bérlés:</w:t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  <w:t xml:space="preserve">   </w:t>
      </w:r>
      <w:r w:rsidRPr="00FE72CF">
        <w:rPr>
          <w:rFonts w:ascii="Arial" w:hAnsi="Arial" w:cs="Arial"/>
          <w:sz w:val="22"/>
          <w:szCs w:val="22"/>
        </w:rPr>
        <w:tab/>
        <w:t>25.500.000,-Ft</w:t>
      </w:r>
    </w:p>
    <w:p w14:paraId="280E831A" w14:textId="77777777" w:rsidR="00FE72CF" w:rsidRPr="00FE72CF" w:rsidRDefault="00FE72CF" w:rsidP="00FE72CF">
      <w:pPr>
        <w:jc w:val="both"/>
        <w:rPr>
          <w:rFonts w:ascii="Arial" w:hAnsi="Arial" w:cs="Arial"/>
          <w:sz w:val="22"/>
          <w:szCs w:val="22"/>
        </w:rPr>
      </w:pPr>
      <w:r w:rsidRPr="00FE72CF">
        <w:rPr>
          <w:rFonts w:ascii="Arial" w:hAnsi="Arial" w:cs="Arial"/>
          <w:sz w:val="22"/>
          <w:szCs w:val="22"/>
        </w:rPr>
        <w:t>Biztonsági szolgálat:</w:t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  <w:t xml:space="preserve">   </w:t>
      </w:r>
      <w:r w:rsidRPr="00FE72CF">
        <w:rPr>
          <w:rFonts w:ascii="Arial" w:hAnsi="Arial" w:cs="Arial"/>
          <w:sz w:val="22"/>
          <w:szCs w:val="22"/>
        </w:rPr>
        <w:tab/>
        <w:t>18.000.000,-Ft</w:t>
      </w:r>
    </w:p>
    <w:p w14:paraId="4FC85742" w14:textId="77777777" w:rsidR="00FE72CF" w:rsidRPr="00FE72CF" w:rsidRDefault="00FE72CF" w:rsidP="00FE72CF">
      <w:pPr>
        <w:jc w:val="both"/>
        <w:rPr>
          <w:rFonts w:ascii="Arial" w:hAnsi="Arial" w:cs="Arial"/>
          <w:sz w:val="22"/>
          <w:szCs w:val="22"/>
        </w:rPr>
      </w:pPr>
      <w:r w:rsidRPr="00FE72CF">
        <w:rPr>
          <w:rFonts w:ascii="Arial" w:hAnsi="Arial" w:cs="Arial"/>
          <w:sz w:val="22"/>
          <w:szCs w:val="22"/>
        </w:rPr>
        <w:t>Egészségügyi szolgálat:</w:t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</w:r>
      <w:r w:rsidRPr="00FE72CF">
        <w:rPr>
          <w:rFonts w:ascii="Arial" w:hAnsi="Arial" w:cs="Arial"/>
          <w:sz w:val="22"/>
          <w:szCs w:val="22"/>
        </w:rPr>
        <w:tab/>
        <w:t xml:space="preserve">   </w:t>
      </w:r>
      <w:r w:rsidRPr="00FE72CF">
        <w:rPr>
          <w:rFonts w:ascii="Arial" w:hAnsi="Arial" w:cs="Arial"/>
          <w:sz w:val="22"/>
          <w:szCs w:val="22"/>
        </w:rPr>
        <w:tab/>
        <w:t>10.500.000,-Ft</w:t>
      </w:r>
    </w:p>
    <w:p w14:paraId="53C85E82" w14:textId="77777777" w:rsidR="00FE72CF" w:rsidRPr="00FE72CF" w:rsidRDefault="00FE72CF" w:rsidP="00FE72CF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FE72CF">
        <w:rPr>
          <w:rFonts w:ascii="Arial" w:hAnsi="Arial" w:cs="Arial"/>
          <w:sz w:val="22"/>
          <w:szCs w:val="22"/>
        </w:rPr>
        <w:t>Catering</w:t>
      </w:r>
      <w:proofErr w:type="spellEnd"/>
      <w:r w:rsidRPr="00FE72C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E72CF">
        <w:rPr>
          <w:rFonts w:ascii="Arial" w:hAnsi="Arial" w:cs="Arial"/>
          <w:sz w:val="22"/>
          <w:szCs w:val="22"/>
        </w:rPr>
        <w:t>artisjus</w:t>
      </w:r>
      <w:proofErr w:type="spellEnd"/>
      <w:r w:rsidRPr="00FE72CF">
        <w:rPr>
          <w:rFonts w:ascii="Arial" w:hAnsi="Arial" w:cs="Arial"/>
          <w:sz w:val="22"/>
          <w:szCs w:val="22"/>
        </w:rPr>
        <w:t xml:space="preserve">, biztonsági terv, bizonyítványok, kiadványok </w:t>
      </w:r>
      <w:proofErr w:type="spellStart"/>
      <w:proofErr w:type="gramStart"/>
      <w:r w:rsidRPr="00FE72CF">
        <w:rPr>
          <w:rFonts w:ascii="Arial" w:hAnsi="Arial" w:cs="Arial"/>
          <w:sz w:val="22"/>
          <w:szCs w:val="22"/>
        </w:rPr>
        <w:t>stb</w:t>
      </w:r>
      <w:proofErr w:type="spellEnd"/>
      <w:r w:rsidRPr="00FE72CF">
        <w:rPr>
          <w:rFonts w:ascii="Arial" w:hAnsi="Arial" w:cs="Arial"/>
          <w:sz w:val="22"/>
          <w:szCs w:val="22"/>
        </w:rPr>
        <w:t xml:space="preserve">:   </w:t>
      </w:r>
      <w:proofErr w:type="gramEnd"/>
      <w:r w:rsidRPr="00FE72CF">
        <w:rPr>
          <w:rFonts w:ascii="Arial" w:hAnsi="Arial" w:cs="Arial"/>
          <w:sz w:val="22"/>
          <w:szCs w:val="22"/>
        </w:rPr>
        <w:t xml:space="preserve">  </w:t>
      </w:r>
      <w:r w:rsidRPr="00FE72CF">
        <w:rPr>
          <w:rFonts w:ascii="Arial" w:hAnsi="Arial" w:cs="Arial"/>
          <w:sz w:val="22"/>
          <w:szCs w:val="22"/>
        </w:rPr>
        <w:tab/>
        <w:t xml:space="preserve">  6.150.000,-Ft</w:t>
      </w:r>
    </w:p>
    <w:p w14:paraId="48DE91C5" w14:textId="77777777" w:rsidR="00FE72CF" w:rsidRPr="00FE72CF" w:rsidRDefault="00FE72CF" w:rsidP="00FE72CF">
      <w:pPr>
        <w:jc w:val="both"/>
        <w:rPr>
          <w:rFonts w:ascii="Arial" w:hAnsi="Arial" w:cs="Arial"/>
          <w:sz w:val="22"/>
          <w:szCs w:val="22"/>
        </w:rPr>
      </w:pPr>
    </w:p>
    <w:p w14:paraId="1D8B05AA" w14:textId="77777777" w:rsidR="00FE72CF" w:rsidRPr="00FE72CF" w:rsidRDefault="00FE72CF" w:rsidP="00FE72CF">
      <w:pPr>
        <w:jc w:val="both"/>
        <w:rPr>
          <w:rFonts w:ascii="Arial" w:hAnsi="Arial" w:cs="Arial"/>
          <w:sz w:val="22"/>
          <w:szCs w:val="22"/>
        </w:rPr>
      </w:pPr>
    </w:p>
    <w:p w14:paraId="79650F17" w14:textId="77777777" w:rsidR="00FE72CF" w:rsidRPr="00FE72CF" w:rsidRDefault="00FE72CF" w:rsidP="00FE72C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E72CF">
        <w:rPr>
          <w:rFonts w:ascii="Arial" w:hAnsi="Arial" w:cs="Arial"/>
          <w:b/>
          <w:bCs/>
          <w:sz w:val="22"/>
          <w:szCs w:val="22"/>
        </w:rPr>
        <w:t xml:space="preserve">Program támogatás összesen: </w:t>
      </w:r>
      <w:r w:rsidRPr="00FE72CF">
        <w:rPr>
          <w:rFonts w:ascii="Arial" w:hAnsi="Arial" w:cs="Arial"/>
          <w:b/>
          <w:bCs/>
          <w:sz w:val="22"/>
          <w:szCs w:val="22"/>
        </w:rPr>
        <w:tab/>
      </w:r>
      <w:r w:rsidRPr="00FE72CF">
        <w:rPr>
          <w:rFonts w:ascii="Arial" w:hAnsi="Arial" w:cs="Arial"/>
          <w:b/>
          <w:bCs/>
          <w:sz w:val="22"/>
          <w:szCs w:val="22"/>
        </w:rPr>
        <w:tab/>
      </w:r>
      <w:r w:rsidRPr="00FE72CF">
        <w:rPr>
          <w:rFonts w:ascii="Arial" w:hAnsi="Arial" w:cs="Arial"/>
          <w:b/>
          <w:bCs/>
          <w:sz w:val="22"/>
          <w:szCs w:val="22"/>
        </w:rPr>
        <w:tab/>
      </w:r>
      <w:r w:rsidRPr="00FE72CF">
        <w:rPr>
          <w:rFonts w:ascii="Arial" w:hAnsi="Arial" w:cs="Arial"/>
          <w:b/>
          <w:bCs/>
          <w:sz w:val="22"/>
          <w:szCs w:val="22"/>
        </w:rPr>
        <w:tab/>
      </w:r>
      <w:r w:rsidRPr="00FE72CF">
        <w:rPr>
          <w:rFonts w:ascii="Arial" w:hAnsi="Arial" w:cs="Arial"/>
          <w:b/>
          <w:bCs/>
          <w:sz w:val="22"/>
          <w:szCs w:val="22"/>
        </w:rPr>
        <w:tab/>
        <w:t xml:space="preserve">           150.000.000,-Ft</w:t>
      </w:r>
    </w:p>
    <w:p w14:paraId="3500D85F" w14:textId="77777777" w:rsidR="00FE72CF" w:rsidRPr="00FE72CF" w:rsidRDefault="00FE72CF" w:rsidP="00FE72C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C798774" w14:textId="77777777" w:rsidR="00FE72CF" w:rsidRPr="00FE72CF" w:rsidRDefault="00FE72CF" w:rsidP="00FE72C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D4E7044" w14:textId="77777777" w:rsidR="00FE72CF" w:rsidRPr="00FE72CF" w:rsidRDefault="00FE72CF" w:rsidP="00FE72C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E72CF">
        <w:rPr>
          <w:rFonts w:ascii="Arial" w:hAnsi="Arial" w:cs="Arial"/>
          <w:b/>
          <w:bCs/>
          <w:sz w:val="22"/>
          <w:szCs w:val="22"/>
        </w:rPr>
        <w:t>Rendezvényszervezés működési átalánydíj:</w:t>
      </w:r>
      <w:r w:rsidRPr="00FE72CF">
        <w:rPr>
          <w:rFonts w:ascii="Arial" w:hAnsi="Arial" w:cs="Arial"/>
          <w:b/>
          <w:bCs/>
          <w:sz w:val="22"/>
          <w:szCs w:val="22"/>
        </w:rPr>
        <w:tab/>
      </w:r>
      <w:r w:rsidRPr="00FE72CF">
        <w:rPr>
          <w:rFonts w:ascii="Arial" w:hAnsi="Arial" w:cs="Arial"/>
          <w:b/>
          <w:bCs/>
          <w:sz w:val="22"/>
          <w:szCs w:val="22"/>
        </w:rPr>
        <w:tab/>
      </w:r>
      <w:r w:rsidRPr="00FE72CF">
        <w:rPr>
          <w:rFonts w:ascii="Arial" w:hAnsi="Arial" w:cs="Arial"/>
          <w:b/>
          <w:bCs/>
          <w:sz w:val="22"/>
          <w:szCs w:val="22"/>
        </w:rPr>
        <w:tab/>
      </w:r>
      <w:r w:rsidRPr="00FE72CF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proofErr w:type="gramStart"/>
      <w:r w:rsidRPr="00FE72CF">
        <w:rPr>
          <w:rFonts w:ascii="Arial" w:hAnsi="Arial" w:cs="Arial"/>
          <w:b/>
          <w:bCs/>
          <w:sz w:val="22"/>
          <w:szCs w:val="22"/>
        </w:rPr>
        <w:t>47.158.000,Ft</w:t>
      </w:r>
      <w:proofErr w:type="gramEnd"/>
    </w:p>
    <w:p w14:paraId="2535B5C0" w14:textId="77777777" w:rsidR="00FE72CF" w:rsidRPr="00FE72CF" w:rsidRDefault="00FE72CF" w:rsidP="00FE72C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88A4073" w14:textId="77777777" w:rsidR="00FE72CF" w:rsidRPr="00FE72CF" w:rsidRDefault="00FE72CF" w:rsidP="00FE72CF">
      <w:pPr>
        <w:jc w:val="both"/>
        <w:rPr>
          <w:rFonts w:ascii="Arial" w:hAnsi="Arial" w:cs="Arial"/>
          <w:sz w:val="22"/>
          <w:szCs w:val="22"/>
        </w:rPr>
      </w:pPr>
      <w:r w:rsidRPr="00FE72CF">
        <w:rPr>
          <w:rFonts w:ascii="Arial" w:hAnsi="Arial" w:cs="Arial"/>
          <w:sz w:val="22"/>
          <w:szCs w:val="22"/>
        </w:rPr>
        <w:t xml:space="preserve">amely tartalmazza a 4 munkavállaló személyi juttatásait, a tavalyi évhez képest 11% béremelését, és annak járulékait, FEB bizottság díjazását, adókat, és a rendezvényszervezés dologi kiadásait, a napi működéshez szükséges eszközökhöz kapcsolódó kiadásokat (bérletidíj, rezsi, biztosítás, telefon, honlap, tárhely, könyvelés, bankköltség, GDPR </w:t>
      </w:r>
      <w:proofErr w:type="spellStart"/>
      <w:r w:rsidRPr="00FE72CF">
        <w:rPr>
          <w:rFonts w:ascii="Arial" w:hAnsi="Arial" w:cs="Arial"/>
          <w:sz w:val="22"/>
          <w:szCs w:val="22"/>
        </w:rPr>
        <w:t>stb</w:t>
      </w:r>
      <w:proofErr w:type="spellEnd"/>
      <w:r w:rsidRPr="00FE72CF">
        <w:rPr>
          <w:rFonts w:ascii="Arial" w:hAnsi="Arial" w:cs="Arial"/>
          <w:sz w:val="22"/>
          <w:szCs w:val="22"/>
        </w:rPr>
        <w:t xml:space="preserve"> költségeit)</w:t>
      </w:r>
    </w:p>
    <w:p w14:paraId="13D6158C" w14:textId="77777777" w:rsidR="001B21B0" w:rsidRDefault="001B21B0" w:rsidP="008656E7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1401BC4D" w14:textId="77777777" w:rsidR="001B21B0" w:rsidRDefault="001B21B0" w:rsidP="008656E7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3F3711A" w14:textId="0E68F8CB" w:rsidR="008656E7" w:rsidRPr="00F82FB5" w:rsidRDefault="008656E7" w:rsidP="008656E7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F82FB5">
        <w:rPr>
          <w:rFonts w:ascii="Arial" w:hAnsi="Arial" w:cs="Arial"/>
          <w:sz w:val="22"/>
          <w:szCs w:val="22"/>
        </w:rPr>
        <w:t>Az előterjesztés 1</w:t>
      </w:r>
      <w:r w:rsidR="005D66DA">
        <w:rPr>
          <w:rFonts w:ascii="Arial" w:hAnsi="Arial" w:cs="Arial"/>
          <w:sz w:val="22"/>
          <w:szCs w:val="22"/>
        </w:rPr>
        <w:t>-</w:t>
      </w:r>
      <w:r w:rsidR="00154006">
        <w:rPr>
          <w:rFonts w:ascii="Arial" w:hAnsi="Arial" w:cs="Arial"/>
          <w:sz w:val="22"/>
          <w:szCs w:val="22"/>
        </w:rPr>
        <w:t>4</w:t>
      </w:r>
      <w:r w:rsidRPr="00F82FB5">
        <w:rPr>
          <w:rFonts w:ascii="Arial" w:hAnsi="Arial" w:cs="Arial"/>
          <w:sz w:val="22"/>
          <w:szCs w:val="22"/>
        </w:rPr>
        <w:t>. számú mellékletét képező üzleti terv elfogadását javasoljuk a Képviselő-testületnek</w:t>
      </w:r>
    </w:p>
    <w:p w14:paraId="5D46D50D" w14:textId="77777777" w:rsidR="008656E7" w:rsidRPr="00F82FB5" w:rsidRDefault="008656E7" w:rsidP="008656E7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66E90BB8" w14:textId="3F9A8AF4" w:rsidR="00C058B1" w:rsidRDefault="008656E7" w:rsidP="000059B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82FB5">
        <w:rPr>
          <w:rFonts w:ascii="Arial" w:hAnsi="Arial" w:cs="Arial"/>
          <w:sz w:val="22"/>
          <w:szCs w:val="22"/>
        </w:rPr>
        <w:t>A döntés egyszerű szótöbbséget igényel.</w:t>
      </w:r>
    </w:p>
    <w:p w14:paraId="26D18A75" w14:textId="77777777" w:rsidR="000059B9" w:rsidRPr="000059B9" w:rsidRDefault="000059B9" w:rsidP="000059B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8334789" w14:textId="77777777" w:rsidR="008F0D70" w:rsidRPr="00CA34CC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CA34CC">
        <w:rPr>
          <w:rFonts w:ascii="Arial" w:hAnsi="Arial" w:cs="Arial"/>
          <w:b/>
          <w:sz w:val="22"/>
          <w:szCs w:val="22"/>
        </w:rPr>
        <w:lastRenderedPageBreak/>
        <w:t>2.</w:t>
      </w:r>
    </w:p>
    <w:p w14:paraId="324BFBFB" w14:textId="77777777" w:rsidR="008F0D70" w:rsidRPr="00CA34CC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80EA247" w14:textId="2638A75D" w:rsidR="008F0D70" w:rsidRDefault="009233B4" w:rsidP="00231EDF">
      <w:pPr>
        <w:jc w:val="center"/>
        <w:rPr>
          <w:rFonts w:ascii="Arial" w:hAnsi="Arial" w:cs="Arial"/>
          <w:b/>
          <w:sz w:val="22"/>
          <w:szCs w:val="22"/>
        </w:rPr>
      </w:pPr>
      <w:bookmarkStart w:id="3" w:name="_Hlk188450090"/>
      <w:r>
        <w:rPr>
          <w:rFonts w:ascii="Arial" w:hAnsi="Arial" w:cs="Arial"/>
          <w:b/>
          <w:sz w:val="22"/>
          <w:szCs w:val="22"/>
        </w:rPr>
        <w:t xml:space="preserve">1. </w:t>
      </w:r>
      <w:r w:rsidR="008F0D70" w:rsidRPr="00CA34CC">
        <w:rPr>
          <w:rFonts w:ascii="Arial" w:hAnsi="Arial" w:cs="Arial"/>
          <w:b/>
          <w:sz w:val="22"/>
          <w:szCs w:val="22"/>
        </w:rPr>
        <w:t>Határozati javaslat</w:t>
      </w:r>
    </w:p>
    <w:p w14:paraId="66795E5E" w14:textId="59263635" w:rsidR="000059B9" w:rsidRDefault="000059B9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14:paraId="06007682" w14:textId="32611D97" w:rsidR="000059B9" w:rsidRPr="000059B9" w:rsidRDefault="000059B9" w:rsidP="000059B9">
      <w:pPr>
        <w:pStyle w:val="Bekezds"/>
        <w:spacing w:before="240" w:after="240"/>
        <w:ind w:left="720" w:firstLine="0"/>
        <w:rPr>
          <w:rFonts w:ascii="Arial" w:hAnsi="Arial" w:cs="Arial"/>
          <w:sz w:val="22"/>
          <w:szCs w:val="22"/>
        </w:rPr>
      </w:pPr>
      <w:r w:rsidRPr="000059B9">
        <w:rPr>
          <w:rFonts w:ascii="Arial" w:hAnsi="Arial" w:cs="Arial"/>
          <w:sz w:val="22"/>
          <w:szCs w:val="22"/>
        </w:rPr>
        <w:t xml:space="preserve">(A határozat a HÉVÜZ Hévíz Városüzemeltetési </w:t>
      </w:r>
      <w:proofErr w:type="gramStart"/>
      <w:r w:rsidRPr="000059B9">
        <w:rPr>
          <w:rFonts w:ascii="Arial" w:hAnsi="Arial" w:cs="Arial"/>
          <w:sz w:val="22"/>
          <w:szCs w:val="22"/>
        </w:rPr>
        <w:t>Kft….</w:t>
      </w:r>
      <w:proofErr w:type="gramEnd"/>
      <w:r w:rsidRPr="000059B9">
        <w:rPr>
          <w:rFonts w:ascii="Arial" w:hAnsi="Arial" w:cs="Arial"/>
          <w:sz w:val="22"/>
          <w:szCs w:val="22"/>
        </w:rPr>
        <w:t xml:space="preserve">/2026. (II. 26.) számú alapítói határozatának minősül) </w:t>
      </w:r>
    </w:p>
    <w:p w14:paraId="6EF2FF3C" w14:textId="77777777" w:rsidR="000A093F" w:rsidRPr="00CA34CC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14:paraId="7B36971B" w14:textId="233144F4" w:rsidR="004243F6" w:rsidRDefault="008B421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CA34CC">
        <w:rPr>
          <w:rFonts w:ascii="Arial" w:hAnsi="Arial" w:cs="Arial"/>
        </w:rPr>
        <w:t xml:space="preserve">Hévíz </w:t>
      </w:r>
      <w:r w:rsidRPr="00F16580">
        <w:rPr>
          <w:rFonts w:ascii="Arial" w:hAnsi="Arial" w:cs="Arial"/>
        </w:rPr>
        <w:t xml:space="preserve">Város Önkormányzat </w:t>
      </w:r>
      <w:r w:rsidR="004E6B72" w:rsidRPr="00F16580">
        <w:rPr>
          <w:rFonts w:ascii="Arial" w:hAnsi="Arial" w:cs="Arial"/>
        </w:rPr>
        <w:t xml:space="preserve">Képviselő-testülete </w:t>
      </w:r>
      <w:r w:rsidR="00D84439" w:rsidRPr="00F16580">
        <w:rPr>
          <w:rFonts w:ascii="Arial" w:hAnsi="Arial" w:cs="Arial"/>
        </w:rPr>
        <w:t>a HÉVÜZ Hévíz Városüzemeltetési Kft</w:t>
      </w:r>
      <w:r w:rsidR="000800DD" w:rsidRPr="00F16580">
        <w:rPr>
          <w:rFonts w:ascii="Arial" w:hAnsi="Arial" w:cs="Arial"/>
        </w:rPr>
        <w:t>.</w:t>
      </w:r>
      <w:r w:rsidR="00D84439" w:rsidRPr="00F16580">
        <w:rPr>
          <w:rFonts w:ascii="Arial" w:hAnsi="Arial" w:cs="Arial"/>
        </w:rPr>
        <w:t xml:space="preserve"> </w:t>
      </w:r>
      <w:r w:rsidR="002D58AB" w:rsidRPr="00F16580">
        <w:rPr>
          <w:rFonts w:ascii="Arial" w:hAnsi="Arial" w:cs="Arial"/>
        </w:rPr>
        <w:t xml:space="preserve">Társaság (székhely: 8380 Hévíz, Kossuth Lajos utca 5. </w:t>
      </w:r>
      <w:r w:rsidR="00F16580">
        <w:rPr>
          <w:rFonts w:ascii="Arial" w:hAnsi="Arial" w:cs="Arial"/>
        </w:rPr>
        <w:t>alagsor</w:t>
      </w:r>
      <w:r w:rsidR="002D58AB" w:rsidRPr="00F16580">
        <w:rPr>
          <w:rFonts w:ascii="Arial" w:hAnsi="Arial" w:cs="Arial"/>
        </w:rPr>
        <w:t xml:space="preserve"> 2. adószám: 28999717-2-20 cégjegyzékszám: 20-09-077393) </w:t>
      </w:r>
      <w:r w:rsidR="00D84439" w:rsidRPr="00F16580">
        <w:rPr>
          <w:rFonts w:ascii="Arial" w:hAnsi="Arial" w:cs="Arial"/>
        </w:rPr>
        <w:t>202</w:t>
      </w:r>
      <w:r w:rsidR="00292313">
        <w:rPr>
          <w:rFonts w:ascii="Arial" w:hAnsi="Arial" w:cs="Arial"/>
        </w:rPr>
        <w:t>6</w:t>
      </w:r>
      <w:r w:rsidR="00D84439" w:rsidRPr="00F16580">
        <w:rPr>
          <w:rFonts w:ascii="Arial" w:hAnsi="Arial" w:cs="Arial"/>
        </w:rPr>
        <w:t>. évi üzleti tervét</w:t>
      </w:r>
      <w:r w:rsidR="004243F6" w:rsidRPr="00F16580">
        <w:rPr>
          <w:rFonts w:ascii="Arial" w:hAnsi="Arial" w:cs="Arial"/>
        </w:rPr>
        <w:t xml:space="preserve"> </w:t>
      </w:r>
      <w:r w:rsidR="00644257">
        <w:rPr>
          <w:rFonts w:ascii="Arial" w:hAnsi="Arial" w:cs="Arial"/>
        </w:rPr>
        <w:t>368.705</w:t>
      </w:r>
      <w:r w:rsidR="00DD10AB">
        <w:rPr>
          <w:rFonts w:ascii="Arial" w:hAnsi="Arial" w:cs="Arial"/>
        </w:rPr>
        <w:t xml:space="preserve"> ezer</w:t>
      </w:r>
      <w:r w:rsidR="004243F6" w:rsidRPr="00F16580">
        <w:rPr>
          <w:rFonts w:ascii="Arial" w:hAnsi="Arial" w:cs="Arial"/>
        </w:rPr>
        <w:t xml:space="preserve"> forint </w:t>
      </w:r>
      <w:r w:rsidR="008A1259">
        <w:rPr>
          <w:rFonts w:ascii="Arial" w:hAnsi="Arial" w:cs="Arial"/>
        </w:rPr>
        <w:t>bevétellel és ezzel megegyező összegű ráfordítással,</w:t>
      </w:r>
      <w:r w:rsidR="004641E9">
        <w:rPr>
          <w:rFonts w:ascii="Arial" w:hAnsi="Arial" w:cs="Arial"/>
        </w:rPr>
        <w:t xml:space="preserve"> </w:t>
      </w:r>
      <w:r w:rsidR="00DD10AB" w:rsidRPr="00DD10AB">
        <w:rPr>
          <w:rFonts w:ascii="Arial" w:hAnsi="Arial" w:cs="Arial"/>
        </w:rPr>
        <w:t>3.66</w:t>
      </w:r>
      <w:r w:rsidR="00DD10AB">
        <w:rPr>
          <w:rFonts w:ascii="Arial" w:hAnsi="Arial" w:cs="Arial"/>
        </w:rPr>
        <w:t>2 ezer</w:t>
      </w:r>
      <w:r w:rsidR="004641E9" w:rsidRPr="00DD10AB">
        <w:rPr>
          <w:rFonts w:ascii="Arial" w:hAnsi="Arial" w:cs="Arial"/>
        </w:rPr>
        <w:t xml:space="preserve"> </w:t>
      </w:r>
      <w:r w:rsidR="00DD10AB">
        <w:rPr>
          <w:rFonts w:ascii="Arial" w:hAnsi="Arial" w:cs="Arial"/>
        </w:rPr>
        <w:t>forint</w:t>
      </w:r>
      <w:r w:rsidR="004243F6" w:rsidRPr="00F16580">
        <w:rPr>
          <w:rFonts w:ascii="Arial" w:hAnsi="Arial" w:cs="Arial"/>
        </w:rPr>
        <w:t xml:space="preserve"> pozitív eredménnyel elfogadja</w:t>
      </w:r>
      <w:r w:rsidR="004243F6">
        <w:rPr>
          <w:rFonts w:ascii="Arial" w:hAnsi="Arial" w:cs="Arial"/>
        </w:rPr>
        <w:t>.</w:t>
      </w:r>
    </w:p>
    <w:p w14:paraId="342F18A3" w14:textId="77777777" w:rsidR="00A1343E" w:rsidRDefault="00A1343E" w:rsidP="00A1343E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6C4C02D4" w14:textId="67E1EF0F" w:rsidR="00C95BA4" w:rsidRDefault="00C95BA4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CA34CC">
        <w:rPr>
          <w:rFonts w:ascii="Arial" w:hAnsi="Arial" w:cs="Arial"/>
        </w:rPr>
        <w:t xml:space="preserve">Hévíz </w:t>
      </w:r>
      <w:r w:rsidRPr="00F16580">
        <w:rPr>
          <w:rFonts w:ascii="Arial" w:hAnsi="Arial" w:cs="Arial"/>
        </w:rPr>
        <w:t>Város Önkormányzat Képviselő-testülete</w:t>
      </w:r>
      <w:r>
        <w:rPr>
          <w:rFonts w:ascii="Arial" w:hAnsi="Arial" w:cs="Arial"/>
        </w:rPr>
        <w:t xml:space="preserve"> 1/2026.(II.12) rendelete alapján az üzleti tervben szereplő feladatokra a Képviselőtestület az alábbi saját erős finanszírozást biztosítja:</w:t>
      </w:r>
    </w:p>
    <w:p w14:paraId="6446E1B6" w14:textId="3B263C84" w:rsidR="00BA228D" w:rsidRDefault="00BA228D" w:rsidP="00C95BA4">
      <w:pPr>
        <w:pStyle w:val="Listaszerbekezds"/>
        <w:numPr>
          <w:ilvl w:val="1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parkolási tevékenységre, az előterjesztés szerinti ütemezéssel </w:t>
      </w:r>
      <w:r w:rsidR="0029112E">
        <w:rPr>
          <w:rFonts w:ascii="Arial" w:eastAsia="Times New Roman" w:hAnsi="Arial" w:cs="Arial"/>
        </w:rPr>
        <w:t>1</w:t>
      </w:r>
      <w:r w:rsidR="00B54602">
        <w:rPr>
          <w:rFonts w:ascii="Arial" w:eastAsia="Times New Roman" w:hAnsi="Arial" w:cs="Arial"/>
        </w:rPr>
        <w:t>2</w:t>
      </w:r>
      <w:r w:rsidR="0029112E">
        <w:rPr>
          <w:rFonts w:ascii="Arial" w:eastAsia="Times New Roman" w:hAnsi="Arial" w:cs="Arial"/>
        </w:rPr>
        <w:t xml:space="preserve"> hónapra bruttó </w:t>
      </w:r>
      <w:r w:rsidR="00DD10AB" w:rsidRPr="00DD10AB">
        <w:rPr>
          <w:rFonts w:ascii="Arial" w:eastAsia="Times New Roman" w:hAnsi="Arial" w:cs="Arial"/>
        </w:rPr>
        <w:t>74.262.732</w:t>
      </w:r>
      <w:r w:rsidR="00DD10AB">
        <w:rPr>
          <w:rFonts w:ascii="Arial" w:eastAsia="Times New Roman" w:hAnsi="Arial" w:cs="Arial"/>
        </w:rPr>
        <w:t xml:space="preserve"> </w:t>
      </w:r>
      <w:r w:rsidR="0029112E">
        <w:rPr>
          <w:rFonts w:ascii="Arial" w:eastAsia="Times New Roman" w:hAnsi="Arial" w:cs="Arial"/>
        </w:rPr>
        <w:t>forintot</w:t>
      </w:r>
      <w:r w:rsidR="00855B2C">
        <w:rPr>
          <w:rFonts w:ascii="Arial" w:eastAsia="Times New Roman" w:hAnsi="Arial" w:cs="Arial"/>
        </w:rPr>
        <w:t xml:space="preserve"> biztosít</w:t>
      </w:r>
      <w:r w:rsidR="00855B2C">
        <w:rPr>
          <w:rFonts w:ascii="Arial" w:hAnsi="Arial" w:cs="Arial"/>
        </w:rPr>
        <w:t xml:space="preserve"> közszolgáltatási szerződés alapján.</w:t>
      </w:r>
    </w:p>
    <w:p w14:paraId="784FDFD1" w14:textId="399C1406" w:rsidR="008B421D" w:rsidRDefault="00BA228D" w:rsidP="00C95BA4">
      <w:pPr>
        <w:pStyle w:val="Listaszerbekezds"/>
        <w:numPr>
          <w:ilvl w:val="1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mozi és rendezvénytechnikai feladatok ellátására </w:t>
      </w:r>
      <w:r w:rsidR="0029112E">
        <w:rPr>
          <w:rFonts w:ascii="Arial" w:hAnsi="Arial" w:cs="Arial"/>
        </w:rPr>
        <w:t>bruttó</w:t>
      </w:r>
      <w:r w:rsidR="00DD10AB">
        <w:rPr>
          <w:rFonts w:ascii="Arial" w:eastAsia="Times New Roman" w:hAnsi="Arial" w:cs="Arial"/>
          <w:color w:val="000000"/>
        </w:rPr>
        <w:t xml:space="preserve"> </w:t>
      </w:r>
      <w:r w:rsidR="00DD10AB" w:rsidRPr="005D66DA">
        <w:rPr>
          <w:rFonts w:ascii="Arial" w:hAnsi="Arial" w:cs="Arial"/>
          <w:color w:val="000000"/>
        </w:rPr>
        <w:t>44.716.000</w:t>
      </w:r>
      <w:r w:rsidR="00855B2C">
        <w:rPr>
          <w:rFonts w:ascii="Arial" w:hAnsi="Arial" w:cs="Arial"/>
        </w:rPr>
        <w:t xml:space="preserve"> forintot biztosít feladat-ellátási szerződés alapján.</w:t>
      </w:r>
    </w:p>
    <w:p w14:paraId="187BD50E" w14:textId="0DD0F072" w:rsidR="00C95BA4" w:rsidRDefault="00C95BA4" w:rsidP="00C95BA4">
      <w:pPr>
        <w:pStyle w:val="Listaszerbekezds"/>
        <w:numPr>
          <w:ilvl w:val="1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Programszervezési feladatokra 197.158.000,</w:t>
      </w:r>
      <w:r w:rsidR="00855B2C">
        <w:rPr>
          <w:rFonts w:ascii="Arial" w:hAnsi="Arial" w:cs="Arial"/>
        </w:rPr>
        <w:t xml:space="preserve">- forint </w:t>
      </w:r>
      <w:r w:rsidR="00C05E43">
        <w:rPr>
          <w:rFonts w:ascii="Arial" w:hAnsi="Arial" w:cs="Arial"/>
        </w:rPr>
        <w:t xml:space="preserve">vissza nem térítendő </w:t>
      </w:r>
      <w:r w:rsidR="00855B2C">
        <w:rPr>
          <w:rFonts w:ascii="Arial" w:hAnsi="Arial" w:cs="Arial"/>
        </w:rPr>
        <w:t xml:space="preserve">támogatást biztosít. </w:t>
      </w:r>
    </w:p>
    <w:p w14:paraId="23A506FA" w14:textId="77777777" w:rsidR="00A1343E" w:rsidRPr="007771AE" w:rsidRDefault="00A1343E" w:rsidP="00A1343E">
      <w:pPr>
        <w:pStyle w:val="Listaszerbekezds"/>
        <w:spacing w:line="276" w:lineRule="auto"/>
        <w:ind w:left="1440"/>
        <w:jc w:val="both"/>
        <w:rPr>
          <w:rFonts w:ascii="Arial" w:hAnsi="Arial" w:cs="Arial"/>
        </w:rPr>
      </w:pPr>
    </w:p>
    <w:p w14:paraId="2B4A3C41" w14:textId="364EEBE2" w:rsidR="008B421D" w:rsidRDefault="008B421D" w:rsidP="00324016">
      <w:pPr>
        <w:pStyle w:val="Listaszer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</w:rPr>
        <w:t xml:space="preserve">A Képviselő-testület </w:t>
      </w:r>
      <w:r w:rsidR="00D84439">
        <w:rPr>
          <w:rFonts w:ascii="Arial" w:hAnsi="Arial" w:cs="Arial"/>
        </w:rPr>
        <w:t xml:space="preserve">felkéri a HÉVÜZ Hévíz </w:t>
      </w:r>
      <w:r w:rsidR="00D84439" w:rsidRPr="00EF2311">
        <w:rPr>
          <w:rFonts w:ascii="Arial" w:hAnsi="Arial" w:cs="Arial"/>
        </w:rPr>
        <w:t>Városüzemeltetési Kft ügyvezető igazgatóját, hogy a társaság üzleti tervének végrehajtására</w:t>
      </w:r>
      <w:r w:rsidR="00D27E47" w:rsidRPr="00EF2311">
        <w:rPr>
          <w:rFonts w:ascii="Arial" w:hAnsi="Arial" w:cs="Arial"/>
        </w:rPr>
        <w:t xml:space="preserve"> a szükséges intézkedéseket tegye meg</w:t>
      </w:r>
      <w:r w:rsidR="00D84439" w:rsidRPr="00EF2311">
        <w:rPr>
          <w:rFonts w:ascii="Arial" w:hAnsi="Arial" w:cs="Arial"/>
        </w:rPr>
        <w:t>.</w:t>
      </w:r>
    </w:p>
    <w:p w14:paraId="0CBC1D63" w14:textId="77777777" w:rsidR="000059B9" w:rsidRDefault="000059B9" w:rsidP="000059B9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4D4EC497" w14:textId="385B2C51" w:rsidR="000059B9" w:rsidRPr="00A1343E" w:rsidRDefault="00A1343E" w:rsidP="004325B0">
      <w:pPr>
        <w:pStyle w:val="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1343E">
        <w:rPr>
          <w:rFonts w:ascii="Arial" w:hAnsi="Arial" w:cs="Arial"/>
          <w:i/>
          <w:sz w:val="22"/>
          <w:szCs w:val="22"/>
        </w:rPr>
        <w:t xml:space="preserve">A </w:t>
      </w:r>
      <w:r w:rsidR="000059B9" w:rsidRPr="00A1343E">
        <w:rPr>
          <w:rFonts w:ascii="Arial" w:hAnsi="Arial" w:cs="Arial"/>
          <w:i/>
          <w:sz w:val="22"/>
          <w:szCs w:val="22"/>
        </w:rPr>
        <w:t>Képviselő-testület tudomásul veszi, hogy a HÉVÜZ Hévíz Városüzemeltetési Kft., mint várakozási (parkolási) közszolgáltatási szerződés szerinti közszolgáltató 202</w:t>
      </w:r>
      <w:r w:rsidR="00004D40">
        <w:rPr>
          <w:rFonts w:ascii="Arial" w:hAnsi="Arial" w:cs="Arial"/>
          <w:i/>
          <w:sz w:val="22"/>
          <w:szCs w:val="22"/>
        </w:rPr>
        <w:t>5</w:t>
      </w:r>
      <w:r w:rsidR="000059B9" w:rsidRPr="00A1343E">
        <w:rPr>
          <w:rFonts w:ascii="Arial" w:hAnsi="Arial" w:cs="Arial"/>
          <w:i/>
          <w:sz w:val="22"/>
          <w:szCs w:val="22"/>
        </w:rPr>
        <w:t xml:space="preserve">. évi éves jelentése alapján a közszolgáltatási szerződés átalányaiból származó bevételek időarányosan fedezték a kiadásokat. </w:t>
      </w:r>
    </w:p>
    <w:p w14:paraId="188AA8F8" w14:textId="77777777" w:rsidR="00A1343E" w:rsidRPr="00A1343E" w:rsidRDefault="00A1343E" w:rsidP="00A1343E">
      <w:pPr>
        <w:pStyle w:val="Bekezds"/>
        <w:spacing w:line="276" w:lineRule="auto"/>
        <w:ind w:left="720" w:firstLine="0"/>
        <w:jc w:val="both"/>
        <w:rPr>
          <w:rFonts w:ascii="Arial" w:hAnsi="Arial" w:cs="Arial"/>
          <w:i/>
          <w:sz w:val="22"/>
          <w:szCs w:val="22"/>
        </w:rPr>
      </w:pPr>
    </w:p>
    <w:p w14:paraId="61D8A1BB" w14:textId="6AEC56BB" w:rsidR="000059B9" w:rsidRPr="00A1343E" w:rsidRDefault="000059B9" w:rsidP="004325B0">
      <w:pPr>
        <w:pStyle w:val="Bekezds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1343E">
        <w:rPr>
          <w:rFonts w:ascii="Arial" w:hAnsi="Arial" w:cs="Arial"/>
          <w:i/>
          <w:sz w:val="22"/>
          <w:szCs w:val="22"/>
        </w:rPr>
        <w:t xml:space="preserve">A Képviselő-testület a hatályos várakozási (parkolási) közszolgáltatási szerződés módosítását az előterjesztés </w:t>
      </w:r>
      <w:r w:rsidR="00004D40">
        <w:rPr>
          <w:rFonts w:ascii="Arial" w:hAnsi="Arial" w:cs="Arial"/>
          <w:i/>
          <w:sz w:val="22"/>
          <w:szCs w:val="22"/>
        </w:rPr>
        <w:t>4</w:t>
      </w:r>
      <w:r w:rsidRPr="00A1343E">
        <w:rPr>
          <w:rFonts w:ascii="Arial" w:hAnsi="Arial" w:cs="Arial"/>
          <w:i/>
          <w:sz w:val="22"/>
          <w:szCs w:val="22"/>
        </w:rPr>
        <w:t>. melléklete szerint 202</w:t>
      </w:r>
      <w:r w:rsidR="00A1343E" w:rsidRPr="00A1343E">
        <w:rPr>
          <w:rFonts w:ascii="Arial" w:hAnsi="Arial" w:cs="Arial"/>
          <w:i/>
          <w:sz w:val="22"/>
          <w:szCs w:val="22"/>
        </w:rPr>
        <w:t>6</w:t>
      </w:r>
      <w:r w:rsidRPr="00A1343E">
        <w:rPr>
          <w:rFonts w:ascii="Arial" w:hAnsi="Arial" w:cs="Arial"/>
          <w:i/>
          <w:sz w:val="22"/>
          <w:szCs w:val="22"/>
        </w:rPr>
        <w:t xml:space="preserve">. </w:t>
      </w:r>
      <w:r w:rsidR="00A1343E" w:rsidRPr="00A1343E">
        <w:rPr>
          <w:rFonts w:ascii="Arial" w:hAnsi="Arial" w:cs="Arial"/>
          <w:i/>
          <w:sz w:val="22"/>
          <w:szCs w:val="22"/>
        </w:rPr>
        <w:t xml:space="preserve">január </w:t>
      </w:r>
      <w:r w:rsidRPr="00A1343E">
        <w:rPr>
          <w:rFonts w:ascii="Arial" w:hAnsi="Arial" w:cs="Arial"/>
          <w:i/>
          <w:sz w:val="22"/>
          <w:szCs w:val="22"/>
        </w:rPr>
        <w:t xml:space="preserve">1-ei hatályba lépéssel jóváhagyja és felhatalmazza a polgármestert és az ügyvezetőt a módosítás aláírására. </w:t>
      </w:r>
    </w:p>
    <w:p w14:paraId="74BC1331" w14:textId="77777777" w:rsidR="003E22D2" w:rsidRPr="00A1343E" w:rsidRDefault="003E22D2" w:rsidP="00324016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158A9664" w14:textId="77777777" w:rsidR="00A81921" w:rsidRPr="00A1343E" w:rsidRDefault="002D7E3B" w:rsidP="00A81921">
      <w:pPr>
        <w:pStyle w:val="Listaszerbekezds"/>
        <w:spacing w:line="276" w:lineRule="auto"/>
        <w:jc w:val="both"/>
        <w:rPr>
          <w:rFonts w:ascii="Arial" w:hAnsi="Arial" w:cs="Arial"/>
          <w:i/>
          <w:color w:val="000000" w:themeColor="text1"/>
        </w:rPr>
      </w:pPr>
      <w:r w:rsidRPr="00A1343E">
        <w:rPr>
          <w:rFonts w:ascii="Arial" w:hAnsi="Arial" w:cs="Arial"/>
          <w:i/>
          <w:u w:val="single"/>
        </w:rPr>
        <w:t>Felelős:</w:t>
      </w:r>
      <w:r w:rsidRPr="00A1343E">
        <w:rPr>
          <w:rFonts w:ascii="Arial" w:hAnsi="Arial" w:cs="Arial"/>
          <w:i/>
        </w:rPr>
        <w:t xml:space="preserve"> </w:t>
      </w:r>
      <w:r w:rsidRPr="00A1343E">
        <w:rPr>
          <w:rFonts w:ascii="Arial" w:hAnsi="Arial" w:cs="Arial"/>
          <w:i/>
        </w:rPr>
        <w:tab/>
      </w:r>
      <w:r w:rsidR="00A81921" w:rsidRPr="00A1343E">
        <w:rPr>
          <w:rFonts w:ascii="Arial" w:hAnsi="Arial" w:cs="Arial"/>
          <w:i/>
          <w:color w:val="000000" w:themeColor="text1"/>
        </w:rPr>
        <w:t>Naszádos Péter polgármester</w:t>
      </w:r>
    </w:p>
    <w:p w14:paraId="00B83CD5" w14:textId="77777777" w:rsidR="00A81921" w:rsidRPr="00A1343E" w:rsidRDefault="00A81921" w:rsidP="00A81921">
      <w:pPr>
        <w:pStyle w:val="Listaszerbekezds"/>
        <w:spacing w:line="276" w:lineRule="auto"/>
        <w:jc w:val="both"/>
        <w:rPr>
          <w:rFonts w:ascii="Arial" w:hAnsi="Arial" w:cs="Arial"/>
          <w:i/>
          <w:color w:val="000000" w:themeColor="text1"/>
        </w:rPr>
      </w:pPr>
      <w:r w:rsidRPr="00A1343E">
        <w:rPr>
          <w:rFonts w:ascii="Arial" w:hAnsi="Arial" w:cs="Arial"/>
          <w:i/>
          <w:color w:val="000000" w:themeColor="text1"/>
        </w:rPr>
        <w:tab/>
      </w:r>
      <w:r w:rsidRPr="00A1343E">
        <w:rPr>
          <w:rFonts w:ascii="Arial" w:hAnsi="Arial" w:cs="Arial"/>
          <w:i/>
          <w:color w:val="000000" w:themeColor="text1"/>
        </w:rPr>
        <w:tab/>
        <w:t>Halász Éva ügyvezető</w:t>
      </w:r>
    </w:p>
    <w:p w14:paraId="62D96480" w14:textId="5BDB1BAB" w:rsidR="002D7E3B" w:rsidRPr="00A1343E" w:rsidRDefault="002D7E3B" w:rsidP="00A81921">
      <w:pPr>
        <w:pStyle w:val="Listaszerbekezds"/>
        <w:spacing w:line="276" w:lineRule="auto"/>
        <w:jc w:val="both"/>
        <w:rPr>
          <w:rFonts w:ascii="Arial" w:hAnsi="Arial" w:cs="Arial"/>
          <w:i/>
        </w:rPr>
      </w:pPr>
      <w:r w:rsidRPr="00A1343E">
        <w:rPr>
          <w:rFonts w:ascii="Arial" w:hAnsi="Arial" w:cs="Arial"/>
          <w:i/>
          <w:u w:val="single"/>
        </w:rPr>
        <w:t>Határidő:</w:t>
      </w:r>
      <w:r w:rsidRPr="00A1343E">
        <w:rPr>
          <w:rFonts w:ascii="Arial" w:hAnsi="Arial" w:cs="Arial"/>
          <w:i/>
        </w:rPr>
        <w:t xml:space="preserve"> </w:t>
      </w:r>
      <w:r w:rsidRPr="00A1343E">
        <w:rPr>
          <w:rFonts w:ascii="Arial" w:hAnsi="Arial" w:cs="Arial"/>
          <w:i/>
        </w:rPr>
        <w:tab/>
      </w:r>
      <w:r w:rsidR="00A1343E" w:rsidRPr="00A1343E">
        <w:rPr>
          <w:rFonts w:ascii="Arial" w:hAnsi="Arial" w:cs="Arial"/>
          <w:i/>
        </w:rPr>
        <w:t>2026. február 29.</w:t>
      </w:r>
    </w:p>
    <w:p w14:paraId="5D70EFD5" w14:textId="50ADB690" w:rsidR="007816FD" w:rsidRPr="00A1343E" w:rsidRDefault="007816FD" w:rsidP="00324016">
      <w:pPr>
        <w:pStyle w:val="Listaszerbekezds"/>
        <w:spacing w:line="276" w:lineRule="auto"/>
        <w:jc w:val="both"/>
        <w:rPr>
          <w:rFonts w:ascii="Arial" w:hAnsi="Arial" w:cs="Arial"/>
          <w:i/>
        </w:rPr>
      </w:pPr>
    </w:p>
    <w:bookmarkEnd w:id="3"/>
    <w:p w14:paraId="334199A4" w14:textId="76AFEE8F" w:rsidR="007816FD" w:rsidRDefault="007816FD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565FD6D0" w14:textId="35C0D4F0" w:rsidR="007816FD" w:rsidRDefault="007816FD" w:rsidP="00324016">
      <w:pPr>
        <w:pStyle w:val="Listaszerbekezds"/>
        <w:spacing w:line="276" w:lineRule="auto"/>
        <w:jc w:val="both"/>
        <w:rPr>
          <w:rFonts w:ascii="Arial" w:hAnsi="Arial" w:cs="Arial"/>
        </w:rPr>
      </w:pPr>
    </w:p>
    <w:p w14:paraId="41B5B9D4" w14:textId="01AB3C77" w:rsidR="004325B0" w:rsidRDefault="004325B0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</w:rPr>
        <w:br w:type="page"/>
      </w:r>
    </w:p>
    <w:p w14:paraId="213B6066" w14:textId="77777777" w:rsidR="007816FD" w:rsidRPr="004E6B72" w:rsidRDefault="007816FD" w:rsidP="002D7E3B">
      <w:pPr>
        <w:pStyle w:val="Listaszerbekezds"/>
        <w:jc w:val="both"/>
        <w:rPr>
          <w:rFonts w:ascii="Arial" w:hAnsi="Arial" w:cs="Arial"/>
        </w:rPr>
      </w:pPr>
    </w:p>
    <w:p w14:paraId="1DD06D6D" w14:textId="77777777" w:rsidR="002D7E3B" w:rsidRDefault="002D7E3B" w:rsidP="009233B4">
      <w:pPr>
        <w:pStyle w:val="Listaszerbekezds"/>
        <w:jc w:val="both"/>
        <w:rPr>
          <w:rFonts w:ascii="Arial" w:hAnsi="Arial" w:cs="Arial"/>
          <w:b/>
        </w:rPr>
      </w:pPr>
    </w:p>
    <w:p w14:paraId="70AEC500" w14:textId="7CD70201" w:rsidR="009233B4" w:rsidRDefault="001F7B7E" w:rsidP="008057F4">
      <w:pPr>
        <w:pStyle w:val="Listaszerbekezds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9233B4" w:rsidRPr="009233B4">
        <w:rPr>
          <w:rFonts w:ascii="Arial" w:hAnsi="Arial" w:cs="Arial"/>
          <w:b/>
        </w:rPr>
        <w:t>. Határozati javaslat</w:t>
      </w:r>
    </w:p>
    <w:p w14:paraId="5F74E835" w14:textId="22FD1F3C" w:rsidR="000059B9" w:rsidRDefault="000059B9" w:rsidP="008057F4">
      <w:pPr>
        <w:pStyle w:val="Listaszerbekezds"/>
        <w:ind w:left="0"/>
        <w:jc w:val="center"/>
        <w:rPr>
          <w:rFonts w:ascii="Arial" w:hAnsi="Arial" w:cs="Arial"/>
        </w:rPr>
      </w:pPr>
    </w:p>
    <w:p w14:paraId="25184502" w14:textId="77777777" w:rsidR="000059B9" w:rsidRPr="000059B9" w:rsidRDefault="000059B9" w:rsidP="000059B9">
      <w:pPr>
        <w:pStyle w:val="Bekezds"/>
        <w:spacing w:before="240" w:after="240"/>
        <w:ind w:left="720" w:firstLine="0"/>
        <w:rPr>
          <w:rFonts w:ascii="Arial" w:hAnsi="Arial" w:cs="Arial"/>
          <w:sz w:val="22"/>
          <w:szCs w:val="22"/>
        </w:rPr>
      </w:pPr>
      <w:r w:rsidRPr="000059B9">
        <w:rPr>
          <w:rFonts w:ascii="Arial" w:hAnsi="Arial" w:cs="Arial"/>
          <w:sz w:val="22"/>
          <w:szCs w:val="22"/>
        </w:rPr>
        <w:t xml:space="preserve">(A határozat a HÉVÜZ Hévíz Városüzemeltetési </w:t>
      </w:r>
      <w:proofErr w:type="gramStart"/>
      <w:r w:rsidRPr="000059B9">
        <w:rPr>
          <w:rFonts w:ascii="Arial" w:hAnsi="Arial" w:cs="Arial"/>
          <w:sz w:val="22"/>
          <w:szCs w:val="22"/>
        </w:rPr>
        <w:t>Kft….</w:t>
      </w:r>
      <w:proofErr w:type="gramEnd"/>
      <w:r w:rsidRPr="000059B9">
        <w:rPr>
          <w:rFonts w:ascii="Arial" w:hAnsi="Arial" w:cs="Arial"/>
          <w:sz w:val="22"/>
          <w:szCs w:val="22"/>
        </w:rPr>
        <w:t xml:space="preserve">/2026. (II. 26.) számú alapítói határozatának minősül) </w:t>
      </w:r>
    </w:p>
    <w:p w14:paraId="359946C8" w14:textId="36F6BD6E" w:rsidR="009233B4" w:rsidRDefault="009233B4" w:rsidP="000059B9">
      <w:pPr>
        <w:jc w:val="both"/>
        <w:rPr>
          <w:rFonts w:ascii="Arial" w:hAnsi="Arial" w:cs="Arial"/>
          <w:sz w:val="22"/>
          <w:szCs w:val="22"/>
        </w:rPr>
      </w:pPr>
    </w:p>
    <w:p w14:paraId="6E394273" w14:textId="61A4EB7E" w:rsidR="003E22D2" w:rsidRPr="00EA21AF" w:rsidRDefault="003E22D2" w:rsidP="00324016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8057F4">
        <w:rPr>
          <w:rFonts w:ascii="Arial" w:hAnsi="Arial" w:cs="Arial"/>
        </w:rPr>
        <w:t xml:space="preserve">Hévíz Város Önkormányzat Képviselő-testülete a HÉVÜZ Hévíz Városüzemeltetési Kft. </w:t>
      </w:r>
      <w:r w:rsidR="002D58AB" w:rsidRPr="002D58AB">
        <w:rPr>
          <w:rFonts w:ascii="Arial" w:hAnsi="Arial" w:cs="Arial"/>
        </w:rPr>
        <w:t xml:space="preserve">(székhely: 8380 Hévíz, Kossuth Lajos utca 5. </w:t>
      </w:r>
      <w:r w:rsidR="00072C35">
        <w:rPr>
          <w:rFonts w:ascii="Arial" w:hAnsi="Arial" w:cs="Arial"/>
        </w:rPr>
        <w:t>alagsor</w:t>
      </w:r>
      <w:r w:rsidR="002D58AB" w:rsidRPr="002D58AB">
        <w:rPr>
          <w:rFonts w:ascii="Arial" w:hAnsi="Arial" w:cs="Arial"/>
        </w:rPr>
        <w:t xml:space="preserve"> 2. adószám: 28999717-2-20 cégjegyzékszám: 20-09-077393)</w:t>
      </w:r>
      <w:r w:rsidR="002D58AB">
        <w:rPr>
          <w:rFonts w:ascii="Arial" w:hAnsi="Arial" w:cs="Arial"/>
        </w:rPr>
        <w:t xml:space="preserve"> </w:t>
      </w:r>
      <w:r w:rsidRPr="008057F4">
        <w:rPr>
          <w:rFonts w:ascii="Arial" w:hAnsi="Arial" w:cs="Arial"/>
        </w:rPr>
        <w:t>ügyvezető</w:t>
      </w:r>
      <w:r w:rsidR="002D58AB">
        <w:rPr>
          <w:rFonts w:ascii="Arial" w:hAnsi="Arial" w:cs="Arial"/>
        </w:rPr>
        <w:t xml:space="preserve">jének </w:t>
      </w:r>
      <w:bookmarkStart w:id="4" w:name="_Hlk188516487"/>
      <w:r w:rsidR="00DB7770">
        <w:rPr>
          <w:rFonts w:ascii="Arial" w:hAnsi="Arial" w:cs="Arial"/>
        </w:rPr>
        <w:t>Halász Évának</w:t>
      </w:r>
      <w:r w:rsidRPr="008057F4">
        <w:rPr>
          <w:rFonts w:ascii="Arial" w:hAnsi="Arial" w:cs="Arial"/>
        </w:rPr>
        <w:t xml:space="preserve"> </w:t>
      </w:r>
      <w:r w:rsidR="00072C35" w:rsidRPr="00EF2311">
        <w:rPr>
          <w:rFonts w:ascii="Arial" w:hAnsi="Arial" w:cs="Arial"/>
        </w:rPr>
        <w:t>alapbérét 1</w:t>
      </w:r>
      <w:r w:rsidR="00C95BA4">
        <w:rPr>
          <w:rFonts w:ascii="Arial" w:hAnsi="Arial" w:cs="Arial"/>
        </w:rPr>
        <w:t>1</w:t>
      </w:r>
      <w:r w:rsidR="00072C35" w:rsidRPr="00EF2311">
        <w:rPr>
          <w:rFonts w:ascii="Arial" w:hAnsi="Arial" w:cs="Arial"/>
        </w:rPr>
        <w:t xml:space="preserve">%-os emeléssel bruttó </w:t>
      </w:r>
      <w:r w:rsidR="001B1B81">
        <w:rPr>
          <w:rFonts w:ascii="Arial" w:hAnsi="Arial" w:cs="Arial"/>
        </w:rPr>
        <w:t>995.670</w:t>
      </w:r>
      <w:r w:rsidR="00072C35" w:rsidRPr="00EF2311">
        <w:rPr>
          <w:rFonts w:ascii="Arial" w:hAnsi="Arial" w:cs="Arial"/>
        </w:rPr>
        <w:t xml:space="preserve"> </w:t>
      </w:r>
      <w:r w:rsidRPr="008057F4">
        <w:rPr>
          <w:rFonts w:ascii="Arial" w:hAnsi="Arial" w:cs="Arial"/>
        </w:rPr>
        <w:t>Ft</w:t>
      </w:r>
      <w:r w:rsidR="002D58AB">
        <w:rPr>
          <w:rFonts w:ascii="Arial" w:hAnsi="Arial" w:cs="Arial"/>
        </w:rPr>
        <w:t xml:space="preserve"> összegben </w:t>
      </w:r>
      <w:bookmarkEnd w:id="4"/>
      <w:r w:rsidR="002D58AB">
        <w:rPr>
          <w:rFonts w:ascii="Arial" w:hAnsi="Arial" w:cs="Arial"/>
        </w:rPr>
        <w:t xml:space="preserve">állapítja </w:t>
      </w:r>
      <w:r w:rsidR="002D58AB" w:rsidRPr="00EA21AF">
        <w:rPr>
          <w:rFonts w:ascii="Arial" w:hAnsi="Arial" w:cs="Arial"/>
        </w:rPr>
        <w:t>meg</w:t>
      </w:r>
      <w:r w:rsidR="0071131C" w:rsidRPr="00EA21AF">
        <w:rPr>
          <w:rFonts w:ascii="Arial" w:hAnsi="Arial" w:cs="Arial"/>
        </w:rPr>
        <w:t xml:space="preserve"> </w:t>
      </w:r>
      <w:r w:rsidR="00EA21AF" w:rsidRPr="00EA21AF">
        <w:rPr>
          <w:rFonts w:ascii="Arial" w:hAnsi="Arial" w:cs="Arial"/>
        </w:rPr>
        <w:t>202</w:t>
      </w:r>
      <w:r w:rsidR="001B1B81">
        <w:rPr>
          <w:rFonts w:ascii="Arial" w:hAnsi="Arial" w:cs="Arial"/>
        </w:rPr>
        <w:t>6</w:t>
      </w:r>
      <w:r w:rsidR="00EA21AF" w:rsidRPr="00EA21AF">
        <w:rPr>
          <w:rFonts w:ascii="Arial" w:hAnsi="Arial" w:cs="Arial"/>
        </w:rPr>
        <w:t xml:space="preserve">. január 1. </w:t>
      </w:r>
      <w:r w:rsidR="0071131C" w:rsidRPr="00EA21AF">
        <w:rPr>
          <w:rFonts w:ascii="Arial" w:hAnsi="Arial" w:cs="Arial"/>
        </w:rPr>
        <w:t>hatállyal.</w:t>
      </w:r>
    </w:p>
    <w:p w14:paraId="25B7152A" w14:textId="77777777" w:rsidR="003E22D2" w:rsidRPr="008057F4" w:rsidRDefault="003E22D2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B3A892" w14:textId="33A84A99" w:rsidR="003E22D2" w:rsidRPr="008057F4" w:rsidRDefault="003E22D2" w:rsidP="00324016">
      <w:pPr>
        <w:pStyle w:val="Listaszerbekezds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8057F4">
        <w:rPr>
          <w:rFonts w:ascii="Arial" w:hAnsi="Arial" w:cs="Arial"/>
        </w:rPr>
        <w:t>A Képviselő-testület felkéri a HÉVÜZ Hévíz Városüzemeltetési Kft. ügyvezető</w:t>
      </w:r>
      <w:r w:rsidR="00072C35">
        <w:rPr>
          <w:rFonts w:ascii="Arial" w:hAnsi="Arial" w:cs="Arial"/>
        </w:rPr>
        <w:t>jét</w:t>
      </w:r>
      <w:r w:rsidRPr="008057F4">
        <w:rPr>
          <w:rFonts w:ascii="Arial" w:hAnsi="Arial" w:cs="Arial"/>
        </w:rPr>
        <w:t xml:space="preserve">, hogy munkaszerződésének módosítását a Dr. </w:t>
      </w:r>
      <w:r w:rsidR="00DB7770">
        <w:rPr>
          <w:rFonts w:ascii="Arial" w:hAnsi="Arial" w:cs="Arial"/>
        </w:rPr>
        <w:t>Fonnyadt Benedek</w:t>
      </w:r>
      <w:r w:rsidRPr="008057F4">
        <w:rPr>
          <w:rFonts w:ascii="Arial" w:hAnsi="Arial" w:cs="Arial"/>
        </w:rPr>
        <w:t xml:space="preserve"> </w:t>
      </w:r>
      <w:r w:rsidR="00DB7770">
        <w:rPr>
          <w:rFonts w:ascii="Arial" w:hAnsi="Arial" w:cs="Arial"/>
        </w:rPr>
        <w:t>jogi képviselővel</w:t>
      </w:r>
      <w:r w:rsidRPr="008057F4">
        <w:rPr>
          <w:rFonts w:ascii="Arial" w:hAnsi="Arial" w:cs="Arial"/>
        </w:rPr>
        <w:t xml:space="preserve"> végeztesse el. </w:t>
      </w:r>
    </w:p>
    <w:p w14:paraId="59F64FAC" w14:textId="25DA98A8" w:rsidR="008B421D" w:rsidRDefault="008B421D" w:rsidP="003240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1988B1" w14:textId="77777777" w:rsidR="00A81921" w:rsidRPr="00854D26" w:rsidRDefault="002D7E3B" w:rsidP="00A81921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4E6B72">
        <w:rPr>
          <w:rFonts w:ascii="Arial" w:hAnsi="Arial" w:cs="Arial"/>
          <w:u w:val="single"/>
        </w:rPr>
        <w:t>Felelős: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="00A81921">
        <w:rPr>
          <w:rFonts w:ascii="Arial" w:hAnsi="Arial" w:cs="Arial"/>
          <w:color w:val="000000" w:themeColor="text1"/>
        </w:rPr>
        <w:t>Naszádos Péter</w:t>
      </w:r>
      <w:r w:rsidR="00A81921" w:rsidRPr="00854D26">
        <w:rPr>
          <w:rFonts w:ascii="Arial" w:hAnsi="Arial" w:cs="Arial"/>
          <w:color w:val="000000" w:themeColor="text1"/>
        </w:rPr>
        <w:t xml:space="preserve"> polgármester</w:t>
      </w:r>
    </w:p>
    <w:p w14:paraId="48F169AD" w14:textId="2708568F" w:rsidR="002D7E3B" w:rsidRPr="008A1259" w:rsidRDefault="00A81921" w:rsidP="008A1259">
      <w:pPr>
        <w:pStyle w:val="Listaszerbekezds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4D26">
        <w:rPr>
          <w:rFonts w:ascii="Arial" w:hAnsi="Arial" w:cs="Arial"/>
          <w:color w:val="000000" w:themeColor="text1"/>
        </w:rPr>
        <w:tab/>
      </w:r>
      <w:r w:rsidRPr="00854D26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Halász Éva</w:t>
      </w:r>
      <w:r w:rsidRPr="00854D26">
        <w:rPr>
          <w:rFonts w:ascii="Arial" w:hAnsi="Arial" w:cs="Arial"/>
          <w:color w:val="000000" w:themeColor="text1"/>
        </w:rPr>
        <w:t xml:space="preserve"> ügyvezető</w:t>
      </w:r>
    </w:p>
    <w:p w14:paraId="4E1F35A8" w14:textId="70EF3696" w:rsidR="0077042E" w:rsidRDefault="002D7E3B" w:rsidP="00072C35">
      <w:pPr>
        <w:pStyle w:val="Listaszerbekezds"/>
        <w:spacing w:line="276" w:lineRule="auto"/>
        <w:jc w:val="both"/>
        <w:rPr>
          <w:rFonts w:ascii="Arial" w:hAnsi="Arial" w:cs="Arial"/>
        </w:rPr>
      </w:pPr>
      <w:r w:rsidRPr="004E6B72">
        <w:rPr>
          <w:rFonts w:ascii="Arial" w:hAnsi="Arial" w:cs="Arial"/>
          <w:u w:val="single"/>
        </w:rPr>
        <w:t>Határidő:</w:t>
      </w:r>
      <w:r w:rsidRPr="004E6B72">
        <w:rPr>
          <w:rFonts w:ascii="Arial" w:hAnsi="Arial" w:cs="Arial"/>
        </w:rPr>
        <w:t xml:space="preserve"> </w:t>
      </w:r>
      <w:r w:rsidRPr="004E6B72">
        <w:rPr>
          <w:rFonts w:ascii="Arial" w:hAnsi="Arial" w:cs="Arial"/>
        </w:rPr>
        <w:tab/>
      </w:r>
      <w:r w:rsidR="00072C35" w:rsidRPr="00AC71E2">
        <w:rPr>
          <w:rFonts w:ascii="Arial" w:hAnsi="Arial" w:cs="Arial"/>
        </w:rPr>
        <w:t>202</w:t>
      </w:r>
      <w:r w:rsidR="001B1B81">
        <w:rPr>
          <w:rFonts w:ascii="Arial" w:hAnsi="Arial" w:cs="Arial"/>
        </w:rPr>
        <w:t>6</w:t>
      </w:r>
      <w:r w:rsidR="00072C35" w:rsidRPr="00AC71E2">
        <w:rPr>
          <w:rFonts w:ascii="Arial" w:hAnsi="Arial" w:cs="Arial"/>
        </w:rPr>
        <w:t>.</w:t>
      </w:r>
      <w:r w:rsidR="008B3354">
        <w:rPr>
          <w:rFonts w:ascii="Arial" w:hAnsi="Arial" w:cs="Arial"/>
        </w:rPr>
        <w:t xml:space="preserve"> </w:t>
      </w:r>
      <w:r w:rsidR="00EA21AF">
        <w:rPr>
          <w:rFonts w:ascii="Arial" w:hAnsi="Arial" w:cs="Arial"/>
        </w:rPr>
        <w:t>február 29.</w:t>
      </w:r>
    </w:p>
    <w:p w14:paraId="7AA22381" w14:textId="477758C8" w:rsidR="007816FD" w:rsidRDefault="007816FD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107DDF4" w14:textId="77777777" w:rsidR="0077042E" w:rsidRDefault="0077042E" w:rsidP="00E93A3E">
      <w:pPr>
        <w:jc w:val="both"/>
        <w:rPr>
          <w:rFonts w:ascii="Arial" w:hAnsi="Arial" w:cs="Arial"/>
        </w:rPr>
      </w:pPr>
    </w:p>
    <w:p w14:paraId="66B7080C" w14:textId="6C6ABB98" w:rsidR="00CC0175" w:rsidRPr="00EB2166" w:rsidRDefault="00CC0175" w:rsidP="00CC0175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8841F9">
        <w:rPr>
          <w:rFonts w:ascii="Arial" w:hAnsi="Arial" w:cs="Arial"/>
          <w:i/>
          <w:sz w:val="22"/>
          <w:szCs w:val="22"/>
          <w:u w:val="single"/>
        </w:rPr>
        <w:t xml:space="preserve">előterjesztés </w:t>
      </w:r>
      <w:r w:rsidR="00154006">
        <w:rPr>
          <w:rFonts w:ascii="Arial" w:hAnsi="Arial" w:cs="Arial"/>
          <w:i/>
          <w:sz w:val="22"/>
          <w:szCs w:val="22"/>
          <w:u w:val="single"/>
        </w:rPr>
        <w:t>4</w:t>
      </w:r>
      <w:r w:rsidRPr="008841F9">
        <w:rPr>
          <w:rFonts w:ascii="Arial" w:hAnsi="Arial" w:cs="Arial"/>
          <w:i/>
          <w:sz w:val="22"/>
          <w:szCs w:val="22"/>
          <w:u w:val="single"/>
        </w:rPr>
        <w:t xml:space="preserve">. </w:t>
      </w:r>
      <w:r w:rsidRPr="008841F9">
        <w:rPr>
          <w:rFonts w:ascii="Arial" w:hAnsi="Arial" w:cs="Arial"/>
          <w:i/>
          <w:color w:val="000000" w:themeColor="text1"/>
          <w:sz w:val="22"/>
          <w:szCs w:val="22"/>
          <w:u w:val="single"/>
        </w:rPr>
        <w:t>melléklete:</w:t>
      </w:r>
    </w:p>
    <w:p w14:paraId="16BC9D30" w14:textId="77777777" w:rsidR="00CC0175" w:rsidRPr="008841F9" w:rsidRDefault="00CC0175" w:rsidP="00CC0175">
      <w:pPr>
        <w:spacing w:line="259" w:lineRule="auto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8841F9">
        <w:rPr>
          <w:rFonts w:ascii="Arial" w:hAnsi="Arial" w:cs="Arial"/>
          <w:b/>
          <w:color w:val="000000" w:themeColor="text1"/>
          <w:sz w:val="28"/>
          <w:szCs w:val="28"/>
        </w:rPr>
        <w:t>Várakozási (parkolási) Közszolgáltatási szerződés</w:t>
      </w:r>
    </w:p>
    <w:p w14:paraId="5CE6F255" w14:textId="77777777" w:rsidR="00CC0175" w:rsidRPr="007816FD" w:rsidRDefault="00CC0175" w:rsidP="00CC0175">
      <w:pPr>
        <w:pStyle w:val="Cmsor11"/>
        <w:keepNext/>
        <w:keepLines/>
        <w:spacing w:after="0"/>
        <w:rPr>
          <w:rFonts w:ascii="Arial" w:hAnsi="Arial" w:cs="Arial"/>
          <w:sz w:val="28"/>
          <w:szCs w:val="28"/>
        </w:rPr>
      </w:pPr>
      <w:r w:rsidRPr="007816FD">
        <w:rPr>
          <w:rFonts w:ascii="Arial" w:hAnsi="Arial" w:cs="Arial"/>
          <w:sz w:val="28"/>
          <w:szCs w:val="28"/>
        </w:rPr>
        <w:t>HÉVÍZ</w:t>
      </w:r>
    </w:p>
    <w:p w14:paraId="22EB940D" w14:textId="77777777" w:rsidR="00CC0175" w:rsidRPr="008841F9" w:rsidRDefault="00CC0175" w:rsidP="00CC0175">
      <w:pPr>
        <w:pStyle w:val="Cmsor11"/>
        <w:keepNext/>
        <w:keepLines/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8841F9">
        <w:rPr>
          <w:rFonts w:ascii="Arial" w:hAnsi="Arial" w:cs="Arial"/>
          <w:b/>
          <w:color w:val="000000" w:themeColor="text1"/>
          <w:sz w:val="28"/>
          <w:szCs w:val="28"/>
        </w:rPr>
        <w:t xml:space="preserve">módosítása </w:t>
      </w:r>
    </w:p>
    <w:p w14:paraId="429B8326" w14:textId="77777777" w:rsidR="00CC0175" w:rsidRPr="008841F9" w:rsidRDefault="00CC0175" w:rsidP="00CC0175">
      <w:pPr>
        <w:pStyle w:val="Cmsor11"/>
        <w:keepNext/>
        <w:keepLines/>
        <w:spacing w:after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3032D22" w14:textId="302AC52D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b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Amely létrejött, egyrészrő</w:t>
      </w:r>
      <w:bookmarkStart w:id="5" w:name="bookmark4"/>
      <w:r w:rsidRPr="008841F9">
        <w:rPr>
          <w:rFonts w:ascii="Arial" w:hAnsi="Arial" w:cs="Arial"/>
          <w:color w:val="000000" w:themeColor="text1"/>
        </w:rPr>
        <w:t xml:space="preserve">l </w:t>
      </w:r>
      <w:r w:rsidRPr="008841F9">
        <w:rPr>
          <w:rFonts w:ascii="Arial" w:hAnsi="Arial" w:cs="Arial"/>
          <w:b/>
          <w:color w:val="000000" w:themeColor="text1"/>
        </w:rPr>
        <w:t>Hévíz Város Önkormányzat</w:t>
      </w:r>
      <w:bookmarkEnd w:id="5"/>
      <w:r w:rsidRPr="008D73AE">
        <w:rPr>
          <w:rFonts w:ascii="Arial" w:hAnsi="Arial" w:cs="Arial"/>
          <w:bCs/>
          <w:color w:val="000000" w:themeColor="text1"/>
        </w:rPr>
        <w:t xml:space="preserve"> (székhelye: 8380 Hévíz, Kossuth Lajos utca 1. szám, önkormányzati törzsszám: 15734374</w:t>
      </w:r>
      <w:r w:rsidRPr="008841F9">
        <w:rPr>
          <w:rFonts w:ascii="Arial" w:hAnsi="Arial" w:cs="Arial"/>
          <w:color w:val="000000" w:themeColor="text1"/>
        </w:rPr>
        <w:t xml:space="preserve">, statisztikai számjele: 15734374-8411-321-20) képviseletében </w:t>
      </w:r>
      <w:r w:rsidR="00BD2760">
        <w:rPr>
          <w:rFonts w:ascii="Arial" w:hAnsi="Arial" w:cs="Arial"/>
          <w:color w:val="000000" w:themeColor="text1"/>
        </w:rPr>
        <w:t>Naszádos Péter</w:t>
      </w:r>
      <w:r w:rsidRPr="008841F9">
        <w:rPr>
          <w:rFonts w:ascii="Arial" w:hAnsi="Arial" w:cs="Arial"/>
          <w:color w:val="000000" w:themeColor="text1"/>
        </w:rPr>
        <w:t xml:space="preserve"> polgármester,</w:t>
      </w:r>
    </w:p>
    <w:p w14:paraId="0BE75383" w14:textId="77777777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bCs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 xml:space="preserve">(a továbbiakban: </w:t>
      </w:r>
      <w:r w:rsidRPr="008841F9">
        <w:rPr>
          <w:rFonts w:ascii="Arial" w:hAnsi="Arial" w:cs="Arial"/>
          <w:bCs/>
          <w:color w:val="000000" w:themeColor="text1"/>
        </w:rPr>
        <w:t xml:space="preserve">Önkormányzat) </w:t>
      </w:r>
      <w:r w:rsidRPr="008841F9">
        <w:rPr>
          <w:rFonts w:ascii="Arial" w:hAnsi="Arial" w:cs="Arial"/>
          <w:color w:val="000000" w:themeColor="text1"/>
        </w:rPr>
        <w:t>másrészről pedig:</w:t>
      </w:r>
    </w:p>
    <w:p w14:paraId="447B7A1E" w14:textId="77777777" w:rsidR="00CC0175" w:rsidRPr="008841F9" w:rsidRDefault="00CC0175" w:rsidP="00CC0175">
      <w:pPr>
        <w:pStyle w:val="Szvegtrzs1"/>
        <w:spacing w:after="0"/>
        <w:rPr>
          <w:rFonts w:ascii="Arial" w:hAnsi="Arial" w:cs="Arial"/>
          <w:color w:val="000000" w:themeColor="text1"/>
        </w:rPr>
      </w:pPr>
    </w:p>
    <w:p w14:paraId="5008AD36" w14:textId="77777777" w:rsidR="00CC0175" w:rsidRPr="008841F9" w:rsidRDefault="00CC0175" w:rsidP="00CC0175">
      <w:pPr>
        <w:pStyle w:val="Cmsor21"/>
        <w:keepNext/>
        <w:keepLines/>
        <w:spacing w:after="0"/>
        <w:rPr>
          <w:rFonts w:ascii="Arial" w:hAnsi="Arial" w:cs="Arial"/>
          <w:color w:val="000000" w:themeColor="text1"/>
        </w:rPr>
      </w:pPr>
      <w:bookmarkStart w:id="6" w:name="bookmark6"/>
      <w:r w:rsidRPr="008841F9">
        <w:rPr>
          <w:rFonts w:ascii="Arial" w:hAnsi="Arial" w:cs="Arial"/>
          <w:color w:val="000000" w:themeColor="text1"/>
        </w:rPr>
        <w:t>HÉVÜZ Hévíz Városüzemeltetési Korlátolt Felelősségű Társaság</w:t>
      </w:r>
      <w:bookmarkEnd w:id="6"/>
    </w:p>
    <w:p w14:paraId="77E9C210" w14:textId="4E8153B4" w:rsidR="00CC0175" w:rsidRPr="008841F9" w:rsidRDefault="00CC0175" w:rsidP="00CC017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(Cg. </w:t>
      </w:r>
      <w:r w:rsidRPr="008841F9">
        <w:rPr>
          <w:rFonts w:ascii="Arial" w:hAnsi="Arial" w:cs="Arial"/>
          <w:color w:val="000000" w:themeColor="text1"/>
          <w:sz w:val="22"/>
          <w:szCs w:val="22"/>
          <w:lang w:eastAsia="en-US"/>
        </w:rPr>
        <w:t>20-09-077393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, 8380 Hévíz, Kossuth Lajos utca 5. alagsor 2., adószám: 289997171 bankszámlaszám: 11749077-21451023) képviseletében: </w:t>
      </w:r>
      <w:r w:rsidR="00BD2760">
        <w:rPr>
          <w:rFonts w:ascii="Arial" w:hAnsi="Arial" w:cs="Arial"/>
          <w:color w:val="000000" w:themeColor="text1"/>
          <w:sz w:val="22"/>
          <w:szCs w:val="22"/>
        </w:rPr>
        <w:t>Halász Éva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 ügyvezető, (a továbbiakban: </w:t>
      </w:r>
      <w:r w:rsidRPr="008841F9">
        <w:rPr>
          <w:rFonts w:ascii="Arial" w:hAnsi="Arial" w:cs="Arial"/>
          <w:bCs/>
          <w:color w:val="000000" w:themeColor="text1"/>
          <w:sz w:val="22"/>
          <w:szCs w:val="22"/>
        </w:rPr>
        <w:t>Közszolgáltató)</w:t>
      </w:r>
      <w:r w:rsidRPr="008841F9">
        <w:rPr>
          <w:rFonts w:ascii="Arial" w:hAnsi="Arial" w:cs="Arial"/>
          <w:color w:val="000000" w:themeColor="text1"/>
          <w:sz w:val="22"/>
          <w:szCs w:val="22"/>
        </w:rPr>
        <w:t xml:space="preserve"> továbbiakban együttesen Felek, között alulírott helyen és időben a következő feltételek szerint:</w:t>
      </w:r>
    </w:p>
    <w:p w14:paraId="5DC6CAA9" w14:textId="77777777" w:rsidR="00CC0175" w:rsidRPr="008841F9" w:rsidRDefault="00CC0175" w:rsidP="00CC0175">
      <w:pPr>
        <w:pStyle w:val="Szvegtrzs1"/>
        <w:spacing w:after="0"/>
        <w:jc w:val="both"/>
        <w:rPr>
          <w:rFonts w:ascii="Arial" w:hAnsi="Arial" w:cs="Arial"/>
          <w:color w:val="000000" w:themeColor="text1"/>
        </w:rPr>
      </w:pPr>
    </w:p>
    <w:p w14:paraId="2E599022" w14:textId="0D06E471" w:rsidR="00CC0175" w:rsidRPr="008841F9" w:rsidRDefault="00CC0175" w:rsidP="00CC0175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  <w:bookmarkStart w:id="7" w:name="bookmark8"/>
      <w:r w:rsidRPr="008841F9">
        <w:rPr>
          <w:rFonts w:ascii="Arial" w:hAnsi="Arial" w:cs="Arial"/>
          <w:b w:val="0"/>
          <w:color w:val="000000" w:themeColor="text1"/>
        </w:rPr>
        <w:t xml:space="preserve">1. A Felek között 2022. február 1-től hatályos </w:t>
      </w:r>
      <w:r w:rsidRPr="008841F9">
        <w:rPr>
          <w:rFonts w:ascii="Arial" w:hAnsi="Arial" w:cs="Arial"/>
          <w:color w:val="000000" w:themeColor="text1"/>
        </w:rPr>
        <w:t>v</w:t>
      </w:r>
      <w:r w:rsidRPr="008841F9">
        <w:rPr>
          <w:rFonts w:ascii="Arial" w:hAnsi="Arial" w:cs="Arial"/>
          <w:b w:val="0"/>
          <w:color w:val="000000" w:themeColor="text1"/>
        </w:rPr>
        <w:t xml:space="preserve">árakozási (parkolási) Közszolgáltatási szerződés Hévíz (a továbbiakban: parkolási közszolgáltatási szerződés) 8.2. </w:t>
      </w:r>
      <w:r w:rsidR="00545FA6">
        <w:rPr>
          <w:rFonts w:ascii="Arial" w:hAnsi="Arial" w:cs="Arial"/>
          <w:b w:val="0"/>
          <w:color w:val="000000" w:themeColor="text1"/>
        </w:rPr>
        <w:t xml:space="preserve">és 8.4 </w:t>
      </w:r>
      <w:r w:rsidRPr="008841F9">
        <w:rPr>
          <w:rFonts w:ascii="Arial" w:hAnsi="Arial" w:cs="Arial"/>
          <w:b w:val="0"/>
          <w:color w:val="000000" w:themeColor="text1"/>
        </w:rPr>
        <w:t>pontja</w:t>
      </w:r>
      <w:r w:rsidR="00545FA6">
        <w:rPr>
          <w:rFonts w:ascii="Arial" w:hAnsi="Arial" w:cs="Arial"/>
          <w:b w:val="0"/>
          <w:color w:val="000000" w:themeColor="text1"/>
        </w:rPr>
        <w:t>i</w:t>
      </w:r>
      <w:r w:rsidRPr="008841F9">
        <w:rPr>
          <w:rFonts w:ascii="Arial" w:hAnsi="Arial" w:cs="Arial"/>
          <w:b w:val="0"/>
          <w:color w:val="000000" w:themeColor="text1"/>
        </w:rPr>
        <w:t xml:space="preserve"> helyébe a következő rendelkezés</w:t>
      </w:r>
      <w:r w:rsidR="00545FA6">
        <w:rPr>
          <w:rFonts w:ascii="Arial" w:hAnsi="Arial" w:cs="Arial"/>
          <w:b w:val="0"/>
          <w:color w:val="000000" w:themeColor="text1"/>
        </w:rPr>
        <w:t>ek</w:t>
      </w:r>
      <w:r w:rsidRPr="008841F9">
        <w:rPr>
          <w:rFonts w:ascii="Arial" w:hAnsi="Arial" w:cs="Arial"/>
          <w:b w:val="0"/>
          <w:color w:val="000000" w:themeColor="text1"/>
        </w:rPr>
        <w:t xml:space="preserve"> lép</w:t>
      </w:r>
      <w:r w:rsidR="00545FA6">
        <w:rPr>
          <w:rFonts w:ascii="Arial" w:hAnsi="Arial" w:cs="Arial"/>
          <w:b w:val="0"/>
          <w:color w:val="000000" w:themeColor="text1"/>
        </w:rPr>
        <w:t>nek</w:t>
      </w:r>
      <w:r w:rsidRPr="008841F9">
        <w:rPr>
          <w:rFonts w:ascii="Arial" w:hAnsi="Arial" w:cs="Arial"/>
          <w:b w:val="0"/>
          <w:color w:val="000000" w:themeColor="text1"/>
        </w:rPr>
        <w:t>:</w:t>
      </w:r>
    </w:p>
    <w:p w14:paraId="3CFB40EB" w14:textId="77777777" w:rsidR="00CC0175" w:rsidRPr="008841F9" w:rsidRDefault="00CC0175" w:rsidP="00CC0175">
      <w:pPr>
        <w:pStyle w:val="Cmsor21"/>
        <w:keepNext/>
        <w:keepLines/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p w14:paraId="0DF645AD" w14:textId="77777777" w:rsidR="00CC0175" w:rsidRDefault="00CC0175" w:rsidP="00CC0175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  <w:color w:val="000000" w:themeColor="text1"/>
        </w:rPr>
      </w:pPr>
      <w:r w:rsidRPr="008841F9">
        <w:rPr>
          <w:rFonts w:ascii="Arial" w:hAnsi="Arial" w:cs="Arial"/>
          <w:b w:val="0"/>
          <w:color w:val="000000" w:themeColor="text1"/>
        </w:rPr>
        <w:t>„8.2. Havi átalánydíjat a szerződő Felek a szerződésben foglalt közfeladat-ellátás és annak biztosításhoz szükséges szolgáltatási szerződések alapján, az alábbiakban határozzák meg:</w:t>
      </w:r>
    </w:p>
    <w:p w14:paraId="2D6B9DEE" w14:textId="77777777" w:rsidR="007C6FBB" w:rsidRDefault="007C6FBB" w:rsidP="00CC0175">
      <w:pPr>
        <w:pStyle w:val="Cmsor21"/>
        <w:keepNext/>
        <w:keepLines/>
        <w:tabs>
          <w:tab w:val="left" w:pos="453"/>
        </w:tabs>
        <w:spacing w:after="0"/>
        <w:jc w:val="both"/>
        <w:rPr>
          <w:rFonts w:ascii="Arial" w:hAnsi="Arial" w:cs="Arial"/>
          <w:b w:val="0"/>
          <w:color w:val="000000" w:themeColor="text1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701"/>
        <w:gridCol w:w="1417"/>
        <w:gridCol w:w="1559"/>
      </w:tblGrid>
      <w:tr w:rsidR="002C61CB" w:rsidRPr="000D1FF4" w14:paraId="7F193E85" w14:textId="77777777" w:rsidTr="003722CC">
        <w:trPr>
          <w:trHeight w:hRule="exact" w:val="279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E9B4" w14:textId="5569D55A" w:rsidR="002C61CB" w:rsidRPr="000D1FF4" w:rsidRDefault="002C61CB" w:rsidP="003722CC">
            <w:pPr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>Havonta számlázandó általánydíj (Ft)</w:t>
            </w:r>
            <w:r w:rsidR="00BD2760">
              <w:rPr>
                <w:rFonts w:ascii="Calibri" w:hAnsi="Calibri" w:cs="Calibri"/>
                <w:color w:val="000000"/>
              </w:rPr>
              <w:t xml:space="preserve"> 2025.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6725" w14:textId="77777777" w:rsidR="002C61CB" w:rsidRPr="000D1FF4" w:rsidRDefault="002C61CB" w:rsidP="003722CC">
            <w:pPr>
              <w:jc w:val="right"/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>Nettó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DE97" w14:textId="77777777" w:rsidR="002C61CB" w:rsidRPr="000D1FF4" w:rsidRDefault="002C61CB" w:rsidP="003722CC">
            <w:pPr>
              <w:jc w:val="right"/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 xml:space="preserve">ÁFA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3320" w14:textId="77777777" w:rsidR="002C61CB" w:rsidRPr="000D1FF4" w:rsidRDefault="002C61CB" w:rsidP="003722CC">
            <w:pPr>
              <w:jc w:val="right"/>
              <w:rPr>
                <w:rFonts w:ascii="Calibri" w:hAnsi="Calibri" w:cs="Calibri"/>
                <w:color w:val="000000"/>
              </w:rPr>
            </w:pPr>
            <w:r w:rsidRPr="000D1FF4">
              <w:rPr>
                <w:rFonts w:ascii="Calibri" w:hAnsi="Calibri" w:cs="Calibri"/>
                <w:color w:val="000000"/>
              </w:rPr>
              <w:t xml:space="preserve">Összesen </w:t>
            </w:r>
          </w:p>
        </w:tc>
      </w:tr>
      <w:tr w:rsidR="00154006" w:rsidRPr="00047585" w14:paraId="1FC4CFD4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63BD" w14:textId="40BC3610" w:rsidR="00154006" w:rsidRPr="000D1FF4" w:rsidRDefault="00154006" w:rsidP="00154006">
            <w:pPr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január 02.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2E1DA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067F0109" w14:textId="6DA0D5B3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F1A19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515772A9" w14:textId="0A07F078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A6AC" w14:textId="06A909E0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047585" w14:paraId="5A872CEC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CC75" w14:textId="1DEC9338" w:rsidR="00154006" w:rsidRPr="000D1FF4" w:rsidRDefault="00154006" w:rsidP="00154006">
            <w:pPr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 xml:space="preserve">február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891B4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4861998B" w14:textId="2767EB29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A6F5E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634C38B2" w14:textId="402D5D7A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7DE46" w14:textId="2A6F6635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047585" w14:paraId="5CE829BF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3F91" w14:textId="0EB0B8CD" w:rsidR="00154006" w:rsidRPr="000D1FF4" w:rsidRDefault="00154006" w:rsidP="00154006">
            <w:pPr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 xml:space="preserve">március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5722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593A4B61" w14:textId="6D68CA2B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71D8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2C6AC0CD" w14:textId="09B7DB68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35EB" w14:textId="4A8931AD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047585" w14:paraId="5BCE9798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67920" w14:textId="0C439B42" w:rsidR="00154006" w:rsidRPr="000D1FF4" w:rsidRDefault="00154006" w:rsidP="00154006">
            <w:pPr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 xml:space="preserve">április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7EB8D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14B19A51" w14:textId="799E14FD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3904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7C79D928" w14:textId="4C8DDE83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CDB86" w14:textId="260C4285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047585" w14:paraId="001CC894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7BFC" w14:textId="3F60A9BB" w:rsidR="00154006" w:rsidRPr="000D1FF4" w:rsidRDefault="00154006" w:rsidP="00154006">
            <w:pPr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 xml:space="preserve">május 02.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C345C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04933D41" w14:textId="7255343F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1ADED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1FA19DC3" w14:textId="528FD117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E0FB1" w14:textId="5E8A245A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047585" w14:paraId="1E0E6E89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8FFC" w14:textId="74A186EE" w:rsidR="00154006" w:rsidRPr="000D1FF4" w:rsidRDefault="00154006" w:rsidP="00154006">
            <w:pPr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 xml:space="preserve">június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24A6D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336B958F" w14:textId="7BB39829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E1C13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41555D1A" w14:textId="490FBC32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1733C" w14:textId="5577F512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047585" w14:paraId="073EEA3A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37EB" w14:textId="76018A3A" w:rsidR="00154006" w:rsidRPr="000D1FF4" w:rsidRDefault="00154006" w:rsidP="00154006">
            <w:pPr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 xml:space="preserve">július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D958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3874FB0D" w14:textId="6654AE36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CBA0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7AD002E7" w14:textId="4889B795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C4850" w14:textId="63169DFA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047585" w14:paraId="2FA172AF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5949" w14:textId="75B76C8A" w:rsidR="00154006" w:rsidRPr="000D1FF4" w:rsidRDefault="00154006" w:rsidP="00154006">
            <w:pPr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 xml:space="preserve">augusztus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BD97B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55EA116C" w14:textId="6668ECFF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F429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0FAB3627" w14:textId="451C36A3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92872" w14:textId="723DB6BD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047585" w14:paraId="583B2709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722C" w14:textId="44985570" w:rsidR="00154006" w:rsidRPr="000D1FF4" w:rsidRDefault="00154006" w:rsidP="00154006">
            <w:pPr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 xml:space="preserve">szeptember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28F5E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685DF094" w14:textId="27791E3E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2CF49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76E33B7F" w14:textId="194FDA5F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E8042" w14:textId="5EA6D798" w:rsidR="00154006" w:rsidRPr="00047585" w:rsidRDefault="00154006" w:rsidP="00154006">
            <w:pPr>
              <w:jc w:val="right"/>
              <w:rPr>
                <w:rFonts w:ascii="Calibri" w:hAnsi="Calibri" w:cs="Calibr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215335" w14:paraId="177EA1D4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73E9" w14:textId="41A9C546" w:rsidR="00154006" w:rsidRPr="000D1FF4" w:rsidRDefault="00154006" w:rsidP="00154006">
            <w:pPr>
              <w:rPr>
                <w:rFonts w:ascii="Calibri" w:hAnsi="Calibri" w:cs="Calibri"/>
              </w:rPr>
            </w:pPr>
            <w:r w:rsidRPr="008C44FC">
              <w:rPr>
                <w:rFonts w:asciiTheme="minorHAnsi" w:hAnsiTheme="minorHAnsi" w:cstheme="minorHAnsi"/>
              </w:rPr>
              <w:t xml:space="preserve">október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ED37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194CA436" w14:textId="419EA8AB" w:rsidR="00154006" w:rsidRPr="00215335" w:rsidRDefault="00154006" w:rsidP="0015400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62834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2C447B1E" w14:textId="78B7E37A" w:rsidR="00154006" w:rsidRPr="00215335" w:rsidRDefault="00154006" w:rsidP="0015400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FD05" w14:textId="037128D6" w:rsidR="00154006" w:rsidRPr="00215335" w:rsidRDefault="00154006" w:rsidP="00154006">
            <w:pPr>
              <w:jc w:val="right"/>
              <w:rPr>
                <w:rFonts w:ascii="Calibri" w:hAnsi="Calibri" w:cs="Calibri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215335" w14:paraId="10116D82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02E7" w14:textId="27385A55" w:rsidR="00154006" w:rsidRPr="000D1FF4" w:rsidRDefault="00154006" w:rsidP="00154006">
            <w:pPr>
              <w:rPr>
                <w:rFonts w:ascii="Calibri" w:hAnsi="Calibri" w:cs="Calibri"/>
              </w:rPr>
            </w:pPr>
            <w:r w:rsidRPr="008C44FC">
              <w:rPr>
                <w:rFonts w:asciiTheme="minorHAnsi" w:hAnsiTheme="minorHAnsi" w:cstheme="minorHAnsi"/>
              </w:rPr>
              <w:t xml:space="preserve">november 02.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3862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24633D4C" w14:textId="76BB5DB2" w:rsidR="00154006" w:rsidRPr="00215335" w:rsidRDefault="00154006" w:rsidP="0015400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5E8B5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0E335D4F" w14:textId="35FAEF4E" w:rsidR="00154006" w:rsidRPr="00215335" w:rsidRDefault="00154006" w:rsidP="0015400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F6B3A" w14:textId="1CED512E" w:rsidR="00154006" w:rsidRPr="00215335" w:rsidRDefault="00154006" w:rsidP="00154006">
            <w:pPr>
              <w:jc w:val="right"/>
              <w:rPr>
                <w:rFonts w:ascii="Calibri" w:hAnsi="Calibri" w:cs="Calibri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215335" w14:paraId="3FCCA939" w14:textId="77777777" w:rsidTr="00154006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2DB1D" w14:textId="57501AFD" w:rsidR="00154006" w:rsidRPr="000D1FF4" w:rsidRDefault="00154006" w:rsidP="00154006">
            <w:pPr>
              <w:rPr>
                <w:rFonts w:ascii="Calibri" w:hAnsi="Calibri" w:cs="Calibri"/>
              </w:rPr>
            </w:pPr>
            <w:r w:rsidRPr="008C44FC">
              <w:rPr>
                <w:rFonts w:asciiTheme="minorHAnsi" w:hAnsiTheme="minorHAnsi" w:cstheme="minorHAnsi"/>
              </w:rPr>
              <w:t xml:space="preserve">december 01.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84E7A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4.872.883</w:t>
            </w:r>
          </w:p>
          <w:p w14:paraId="0DBC9492" w14:textId="0294C8EA" w:rsidR="00154006" w:rsidRPr="00215335" w:rsidRDefault="00154006" w:rsidP="0015400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76DBF" w14:textId="77777777" w:rsidR="00154006" w:rsidRPr="008C44FC" w:rsidRDefault="00154006" w:rsidP="00154006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1.315.678</w:t>
            </w:r>
          </w:p>
          <w:p w14:paraId="169C5EE3" w14:textId="07D146C6" w:rsidR="00154006" w:rsidRPr="00215335" w:rsidRDefault="00154006" w:rsidP="0015400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0E6A3" w14:textId="551A008B" w:rsidR="00154006" w:rsidRPr="00215335" w:rsidRDefault="00154006" w:rsidP="00154006">
            <w:pPr>
              <w:jc w:val="right"/>
              <w:rPr>
                <w:rFonts w:ascii="Calibri" w:hAnsi="Calibri" w:cs="Calibri"/>
              </w:rPr>
            </w:pPr>
            <w:r w:rsidRPr="008C44FC">
              <w:rPr>
                <w:rFonts w:asciiTheme="minorHAnsi" w:hAnsiTheme="minorHAnsi" w:cstheme="minorHAnsi"/>
                <w:color w:val="000000"/>
              </w:rPr>
              <w:t>6.188.561</w:t>
            </w:r>
          </w:p>
        </w:tc>
      </w:tr>
      <w:tr w:rsidR="00154006" w:rsidRPr="00E75FDD" w14:paraId="464896B3" w14:textId="77777777" w:rsidTr="003722CC">
        <w:trPr>
          <w:trHeight w:hRule="exact" w:val="279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B76A" w14:textId="6193AB43" w:rsidR="00154006" w:rsidRPr="00E75FDD" w:rsidRDefault="00154006" w:rsidP="00154006">
            <w:pPr>
              <w:rPr>
                <w:rFonts w:ascii="Calibri" w:hAnsi="Calibri" w:cs="Calibri"/>
                <w:b/>
                <w:bCs/>
              </w:rPr>
            </w:pPr>
            <w:r w:rsidRPr="008C44FC">
              <w:rPr>
                <w:rFonts w:asciiTheme="minorHAnsi" w:hAnsiTheme="minorHAnsi" w:cstheme="minorHAnsi"/>
                <w:b/>
                <w:bCs/>
              </w:rPr>
              <w:t xml:space="preserve">Összesen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D30D4" w14:textId="791E1037" w:rsidR="00154006" w:rsidRPr="00E75FDD" w:rsidRDefault="00154006" w:rsidP="0015400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8C44FC">
              <w:rPr>
                <w:rFonts w:asciiTheme="minorHAnsi" w:hAnsiTheme="minorHAnsi" w:cstheme="minorHAnsi"/>
                <w:b/>
                <w:bCs/>
              </w:rPr>
              <w:t>58.474.596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70E41" w14:textId="1160F6E2" w:rsidR="00154006" w:rsidRPr="00E75FDD" w:rsidRDefault="00154006" w:rsidP="0015400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8C44FC">
              <w:rPr>
                <w:rFonts w:asciiTheme="minorHAnsi" w:hAnsiTheme="minorHAnsi" w:cstheme="minorHAnsi"/>
                <w:b/>
                <w:bCs/>
              </w:rPr>
              <w:t>15.788.136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BA43" w14:textId="4FEBFAF7" w:rsidR="00154006" w:rsidRPr="00E75FDD" w:rsidRDefault="00154006" w:rsidP="00154006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8C44FC">
              <w:rPr>
                <w:rFonts w:asciiTheme="minorHAnsi" w:hAnsiTheme="minorHAnsi" w:cstheme="minorHAnsi"/>
                <w:b/>
                <w:bCs/>
              </w:rPr>
              <w:t>74.262.732</w:t>
            </w:r>
          </w:p>
        </w:tc>
      </w:tr>
    </w:tbl>
    <w:p w14:paraId="7FDAF86A" w14:textId="77777777" w:rsidR="002C61CB" w:rsidRDefault="002C61CB" w:rsidP="00545FA6">
      <w:pPr>
        <w:pStyle w:val="Szvegtrzs1"/>
        <w:spacing w:line="252" w:lineRule="auto"/>
        <w:jc w:val="both"/>
        <w:rPr>
          <w:rFonts w:ascii="Arial" w:hAnsi="Arial" w:cs="Arial"/>
          <w:color w:val="000000" w:themeColor="text1"/>
        </w:rPr>
      </w:pPr>
    </w:p>
    <w:p w14:paraId="635E154F" w14:textId="1067F97D" w:rsidR="00545FA6" w:rsidRPr="00545FA6" w:rsidRDefault="002C61CB" w:rsidP="00545FA6">
      <w:pPr>
        <w:pStyle w:val="Szvegtrzs1"/>
        <w:spacing w:line="252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</w:t>
      </w:r>
      <w:r w:rsidR="0016078D">
        <w:rPr>
          <w:rFonts w:ascii="Arial" w:hAnsi="Arial" w:cs="Arial"/>
          <w:color w:val="000000" w:themeColor="text1"/>
        </w:rPr>
        <w:t>„</w:t>
      </w:r>
      <w:r w:rsidR="00545FA6" w:rsidRPr="00545FA6">
        <w:rPr>
          <w:rFonts w:ascii="Arial" w:hAnsi="Arial" w:cs="Arial"/>
          <w:color w:val="000000" w:themeColor="text1"/>
        </w:rPr>
        <w:t xml:space="preserve">8.4. Az átalánydíj havonta esedékes. A Közszolgáltató minden hónap 5. (ötödik) napjáig benyújtja az Önkormányzat részére az előző havi teljesítéséről számlát, amelyhez teljesítés igazolási nyilatkozatot kell mellékelni. </w:t>
      </w:r>
    </w:p>
    <w:p w14:paraId="56206BDF" w14:textId="5C7D8933" w:rsidR="00545FA6" w:rsidRDefault="00545FA6" w:rsidP="0016078D">
      <w:pPr>
        <w:pStyle w:val="Szvegtrzs1"/>
        <w:spacing w:line="252" w:lineRule="auto"/>
        <w:jc w:val="both"/>
        <w:rPr>
          <w:rFonts w:ascii="Arial" w:hAnsi="Arial" w:cs="Arial"/>
          <w:color w:val="000000" w:themeColor="text1"/>
        </w:rPr>
      </w:pPr>
      <w:r w:rsidRPr="00545FA6">
        <w:rPr>
          <w:rFonts w:ascii="Arial" w:hAnsi="Arial" w:cs="Arial"/>
          <w:color w:val="000000" w:themeColor="text1"/>
        </w:rPr>
        <w:t>A teljesítés igazolására az Önkormányzat részéről Hévízi Polgármesteri Hivatal</w:t>
      </w:r>
      <w:r w:rsidR="0016078D" w:rsidRPr="0016078D">
        <w:t xml:space="preserve"> </w:t>
      </w:r>
      <w:r w:rsidR="0016078D" w:rsidRPr="0016078D">
        <w:rPr>
          <w:rFonts w:ascii="Arial" w:hAnsi="Arial" w:cs="Arial"/>
          <w:color w:val="000000" w:themeColor="text1"/>
        </w:rPr>
        <w:t>szabályzata</w:t>
      </w:r>
      <w:r w:rsidR="0016078D">
        <w:rPr>
          <w:rFonts w:ascii="Arial" w:hAnsi="Arial" w:cs="Arial"/>
          <w:color w:val="000000" w:themeColor="text1"/>
        </w:rPr>
        <w:t xml:space="preserve"> </w:t>
      </w:r>
      <w:r w:rsidR="0016078D" w:rsidRPr="0016078D">
        <w:rPr>
          <w:rFonts w:ascii="Arial" w:hAnsi="Arial" w:cs="Arial"/>
          <w:color w:val="000000" w:themeColor="text1"/>
        </w:rPr>
        <w:t>kötelezettségvállalás, ellenjegyzés, érvényesítés és utalványozás, szakmai teljesítés rendjéről</w:t>
      </w:r>
      <w:r w:rsidRPr="00545FA6">
        <w:rPr>
          <w:rFonts w:ascii="Arial" w:hAnsi="Arial" w:cs="Arial"/>
          <w:color w:val="000000" w:themeColor="text1"/>
        </w:rPr>
        <w:t xml:space="preserve"> </w:t>
      </w:r>
      <w:r w:rsidR="0016078D">
        <w:rPr>
          <w:rFonts w:ascii="Arial" w:hAnsi="Arial" w:cs="Arial"/>
          <w:color w:val="000000" w:themeColor="text1"/>
        </w:rPr>
        <w:t>alapján kijelölt jogosulttal történi.</w:t>
      </w:r>
      <w:r w:rsidRPr="00545FA6">
        <w:rPr>
          <w:rFonts w:ascii="Arial" w:hAnsi="Arial" w:cs="Arial"/>
          <w:color w:val="000000" w:themeColor="text1"/>
        </w:rPr>
        <w:t xml:space="preserve"> A teljesítés napja a tárgyhó utolsó napja</w:t>
      </w:r>
      <w:r w:rsidR="0016078D">
        <w:rPr>
          <w:rFonts w:ascii="Arial" w:hAnsi="Arial" w:cs="Arial"/>
          <w:color w:val="000000" w:themeColor="text1"/>
        </w:rPr>
        <w:t>. „</w:t>
      </w:r>
    </w:p>
    <w:p w14:paraId="78C60E05" w14:textId="59369E11" w:rsidR="00CC0175" w:rsidRPr="008841F9" w:rsidRDefault="00CC0175" w:rsidP="00CC0175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t>2. A parkolási közszolgáltatási szerződés 2. sz. melléklete helyébe e szerződés 1. sz. melléklet lép.</w:t>
      </w:r>
    </w:p>
    <w:p w14:paraId="6114BB91" w14:textId="77777777" w:rsidR="00CC0175" w:rsidRPr="008841F9" w:rsidRDefault="00CC0175" w:rsidP="00CC0175">
      <w:pPr>
        <w:pStyle w:val="Szvegtrzs1"/>
        <w:spacing w:after="0" w:line="252" w:lineRule="auto"/>
        <w:jc w:val="both"/>
        <w:rPr>
          <w:rFonts w:ascii="Arial" w:hAnsi="Arial" w:cs="Arial"/>
          <w:color w:val="000000" w:themeColor="text1"/>
        </w:rPr>
      </w:pPr>
    </w:p>
    <w:bookmarkEnd w:id="7"/>
    <w:p w14:paraId="736C9D4A" w14:textId="45AD7AC7" w:rsidR="00CC0175" w:rsidRPr="008841F9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8841F9">
        <w:rPr>
          <w:rFonts w:ascii="Arial" w:hAnsi="Arial" w:cs="Arial"/>
          <w:color w:val="000000" w:themeColor="text1"/>
        </w:rPr>
        <w:lastRenderedPageBreak/>
        <w:t>3. Jelen szerződés</w:t>
      </w:r>
      <w:r w:rsidR="0056714F">
        <w:rPr>
          <w:rFonts w:ascii="Arial" w:hAnsi="Arial" w:cs="Arial"/>
          <w:color w:val="000000" w:themeColor="text1"/>
        </w:rPr>
        <w:t xml:space="preserve"> </w:t>
      </w:r>
      <w:r w:rsidR="0056714F" w:rsidRPr="00554891">
        <w:rPr>
          <w:rFonts w:ascii="Arial" w:hAnsi="Arial" w:cs="Arial"/>
          <w:color w:val="000000" w:themeColor="text1"/>
        </w:rPr>
        <w:t>202</w:t>
      </w:r>
      <w:r w:rsidR="00B60B21">
        <w:rPr>
          <w:rFonts w:ascii="Arial" w:hAnsi="Arial" w:cs="Arial"/>
          <w:color w:val="000000" w:themeColor="text1"/>
        </w:rPr>
        <w:t>6</w:t>
      </w:r>
      <w:r w:rsidR="0056714F" w:rsidRPr="00554891">
        <w:rPr>
          <w:rFonts w:ascii="Arial" w:hAnsi="Arial" w:cs="Arial"/>
          <w:color w:val="000000" w:themeColor="text1"/>
        </w:rPr>
        <w:t xml:space="preserve">. </w:t>
      </w:r>
      <w:r w:rsidR="007C6FBB" w:rsidRPr="00554891">
        <w:rPr>
          <w:rFonts w:ascii="Arial" w:hAnsi="Arial" w:cs="Arial"/>
          <w:color w:val="000000" w:themeColor="text1"/>
        </w:rPr>
        <w:t>február</w:t>
      </w:r>
      <w:r w:rsidR="0056714F" w:rsidRPr="00554891">
        <w:rPr>
          <w:rFonts w:ascii="Arial" w:hAnsi="Arial" w:cs="Arial"/>
          <w:color w:val="000000" w:themeColor="text1"/>
        </w:rPr>
        <w:t xml:space="preserve"> </w:t>
      </w:r>
      <w:r w:rsidR="00B60B21">
        <w:rPr>
          <w:rFonts w:ascii="Arial" w:hAnsi="Arial" w:cs="Arial"/>
          <w:color w:val="000000" w:themeColor="text1"/>
        </w:rPr>
        <w:t>26</w:t>
      </w:r>
      <w:r w:rsidR="0056714F" w:rsidRPr="00554891">
        <w:rPr>
          <w:rFonts w:ascii="Arial" w:hAnsi="Arial" w:cs="Arial"/>
          <w:color w:val="000000" w:themeColor="text1"/>
        </w:rPr>
        <w:t>-</w:t>
      </w:r>
      <w:r w:rsidR="00B60B21">
        <w:rPr>
          <w:rFonts w:ascii="Arial" w:hAnsi="Arial" w:cs="Arial"/>
          <w:color w:val="000000" w:themeColor="text1"/>
        </w:rPr>
        <w:t>á</w:t>
      </w:r>
      <w:r w:rsidR="0056714F" w:rsidRPr="00554891">
        <w:rPr>
          <w:rFonts w:ascii="Arial" w:hAnsi="Arial" w:cs="Arial"/>
          <w:color w:val="000000" w:themeColor="text1"/>
        </w:rPr>
        <w:t>n lép hatályba</w:t>
      </w:r>
      <w:r w:rsidRPr="00554891">
        <w:rPr>
          <w:rFonts w:ascii="Arial" w:hAnsi="Arial" w:cs="Arial"/>
          <w:color w:val="000000" w:themeColor="text1"/>
        </w:rPr>
        <w:t xml:space="preserve"> –</w:t>
      </w:r>
      <w:r w:rsidRPr="008841F9">
        <w:rPr>
          <w:rFonts w:ascii="Arial" w:hAnsi="Arial" w:cs="Arial"/>
          <w:color w:val="000000" w:themeColor="text1"/>
        </w:rPr>
        <w:t xml:space="preserve"> mely a 2022. február 1-től hatályos várakozási (parkolási) Közszolgáltatási szerződés Hévíz elválaszthatatlan mellékletét képezi - </w:t>
      </w:r>
      <w:r w:rsidR="0056714F">
        <w:rPr>
          <w:rFonts w:ascii="Arial" w:hAnsi="Arial" w:cs="Arial"/>
          <w:color w:val="000000" w:themeColor="text1"/>
        </w:rPr>
        <w:t>4</w:t>
      </w:r>
      <w:r w:rsidRPr="008841F9">
        <w:rPr>
          <w:rFonts w:ascii="Arial" w:hAnsi="Arial" w:cs="Arial"/>
          <w:color w:val="000000" w:themeColor="text1"/>
        </w:rPr>
        <w:t xml:space="preserve"> (</w:t>
      </w:r>
      <w:r w:rsidR="0056714F">
        <w:rPr>
          <w:rFonts w:ascii="Arial" w:hAnsi="Arial" w:cs="Arial"/>
          <w:color w:val="000000" w:themeColor="text1"/>
        </w:rPr>
        <w:t>négy</w:t>
      </w:r>
      <w:r w:rsidRPr="008841F9">
        <w:rPr>
          <w:rFonts w:ascii="Arial" w:hAnsi="Arial" w:cs="Arial"/>
          <w:color w:val="000000" w:themeColor="text1"/>
        </w:rPr>
        <w:t xml:space="preserve">), egymással mindenben megegyező példányban készült, melyből </w:t>
      </w:r>
      <w:r w:rsidR="0056714F">
        <w:rPr>
          <w:rFonts w:ascii="Arial" w:hAnsi="Arial" w:cs="Arial"/>
          <w:color w:val="000000" w:themeColor="text1"/>
        </w:rPr>
        <w:t>3</w:t>
      </w:r>
      <w:r w:rsidRPr="008841F9">
        <w:rPr>
          <w:rFonts w:ascii="Arial" w:hAnsi="Arial" w:cs="Arial"/>
          <w:color w:val="000000" w:themeColor="text1"/>
        </w:rPr>
        <w:t xml:space="preserve"> (</w:t>
      </w:r>
      <w:r w:rsidR="0056714F">
        <w:rPr>
          <w:rFonts w:ascii="Arial" w:hAnsi="Arial" w:cs="Arial"/>
          <w:color w:val="000000" w:themeColor="text1"/>
        </w:rPr>
        <w:t>három</w:t>
      </w:r>
      <w:r w:rsidRPr="008841F9">
        <w:rPr>
          <w:rFonts w:ascii="Arial" w:hAnsi="Arial" w:cs="Arial"/>
          <w:color w:val="000000" w:themeColor="text1"/>
        </w:rPr>
        <w:t>) példány az Önkormányzatot, 1 (egy) példány a Közszolgáltatót illeti.</w:t>
      </w:r>
    </w:p>
    <w:p w14:paraId="28DB0423" w14:textId="77777777" w:rsidR="00CC0175" w:rsidRPr="008841F9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  <w:color w:val="000000" w:themeColor="text1"/>
        </w:rPr>
      </w:pPr>
    </w:p>
    <w:p w14:paraId="753A8E0D" w14:textId="1C24FE40" w:rsidR="00CC0175" w:rsidRPr="00A1082E" w:rsidRDefault="00CC0175" w:rsidP="00CC0175">
      <w:pPr>
        <w:pStyle w:val="Szvegtrzs1"/>
        <w:tabs>
          <w:tab w:val="left" w:pos="381"/>
        </w:tabs>
        <w:spacing w:after="0"/>
        <w:jc w:val="both"/>
        <w:rPr>
          <w:rFonts w:ascii="Arial" w:hAnsi="Arial" w:cs="Arial"/>
        </w:rPr>
      </w:pPr>
      <w:r w:rsidRPr="00A1082E">
        <w:rPr>
          <w:rFonts w:ascii="Arial" w:hAnsi="Arial" w:cs="Arial"/>
          <w:color w:val="000000" w:themeColor="text1"/>
        </w:rPr>
        <w:t>4. A Szerződést aláírására Hévíz Város Önkormányzat Képviselő-</w:t>
      </w:r>
      <w:r w:rsidRPr="00A1082E">
        <w:rPr>
          <w:rFonts w:ascii="Arial" w:hAnsi="Arial" w:cs="Arial"/>
        </w:rPr>
        <w:t xml:space="preserve">testülete </w:t>
      </w:r>
      <w:r w:rsidR="0028729E">
        <w:rPr>
          <w:rFonts w:ascii="Arial" w:hAnsi="Arial" w:cs="Arial"/>
        </w:rPr>
        <w:t xml:space="preserve">a </w:t>
      </w:r>
      <w:r w:rsidRPr="00A1082E">
        <w:rPr>
          <w:rFonts w:ascii="Arial" w:hAnsi="Arial" w:cs="Arial"/>
        </w:rPr>
        <w:t>/202</w:t>
      </w:r>
      <w:r w:rsidR="00B60B21">
        <w:rPr>
          <w:rFonts w:ascii="Arial" w:hAnsi="Arial" w:cs="Arial"/>
        </w:rPr>
        <w:t>6</w:t>
      </w:r>
      <w:r w:rsidRPr="00A1082E">
        <w:rPr>
          <w:rFonts w:ascii="Arial" w:hAnsi="Arial" w:cs="Arial"/>
        </w:rPr>
        <w:t>. () határozatával adta meg a felhatalmazást.</w:t>
      </w:r>
    </w:p>
    <w:p w14:paraId="626872AB" w14:textId="77777777" w:rsidR="00CC0175" w:rsidRPr="00A1082E" w:rsidRDefault="00CC0175" w:rsidP="00CC0175">
      <w:pPr>
        <w:pStyle w:val="Szvegtrzs20"/>
        <w:spacing w:after="0"/>
        <w:rPr>
          <w:rFonts w:ascii="Arial" w:hAnsi="Arial" w:cs="Arial"/>
        </w:rPr>
      </w:pPr>
    </w:p>
    <w:p w14:paraId="5C040454" w14:textId="77777777" w:rsidR="00CC0175" w:rsidRPr="00A1082E" w:rsidRDefault="00CC0175" w:rsidP="00CC0175">
      <w:pPr>
        <w:jc w:val="both"/>
        <w:rPr>
          <w:rFonts w:ascii="Arial" w:hAnsi="Arial" w:cs="Arial"/>
          <w:sz w:val="22"/>
          <w:szCs w:val="22"/>
        </w:rPr>
      </w:pPr>
      <w:r w:rsidRPr="00A1082E">
        <w:rPr>
          <w:rFonts w:ascii="Arial" w:hAnsi="Arial" w:cs="Arial"/>
          <w:sz w:val="22"/>
          <w:szCs w:val="22"/>
        </w:rPr>
        <w:t>Felek a jelen szerződést átolvasták, értelmezték, és mint akaratukkal mindenben megegyezőt helybenhagyólag aláírták.</w:t>
      </w:r>
    </w:p>
    <w:p w14:paraId="2126EE2C" w14:textId="77777777" w:rsidR="00CC0175" w:rsidRPr="00A1082E" w:rsidRDefault="00CC0175" w:rsidP="00CC0175">
      <w:pPr>
        <w:jc w:val="both"/>
        <w:rPr>
          <w:rFonts w:ascii="Arial" w:hAnsi="Arial" w:cs="Arial"/>
          <w:sz w:val="22"/>
          <w:szCs w:val="22"/>
        </w:rPr>
      </w:pPr>
    </w:p>
    <w:p w14:paraId="6D8BD7C9" w14:textId="712DC1C5" w:rsidR="00CC0175" w:rsidRPr="00FD73A1" w:rsidRDefault="00CC0175" w:rsidP="00CC0175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A1082E">
        <w:rPr>
          <w:rFonts w:ascii="Arial" w:hAnsi="Arial" w:cs="Arial"/>
          <w:sz w:val="22"/>
          <w:szCs w:val="22"/>
        </w:rPr>
        <w:t xml:space="preserve">Hévíz, </w:t>
      </w:r>
      <w:r w:rsidRPr="00570FA9">
        <w:rPr>
          <w:rFonts w:ascii="Arial" w:hAnsi="Arial" w:cs="Arial"/>
          <w:sz w:val="22"/>
          <w:szCs w:val="22"/>
        </w:rPr>
        <w:t>202</w:t>
      </w:r>
      <w:r w:rsidR="00154006">
        <w:rPr>
          <w:rFonts w:ascii="Arial" w:hAnsi="Arial" w:cs="Arial"/>
          <w:sz w:val="22"/>
          <w:szCs w:val="22"/>
        </w:rPr>
        <w:t>6</w:t>
      </w:r>
      <w:r w:rsidRPr="00570FA9">
        <w:rPr>
          <w:rFonts w:ascii="Arial" w:hAnsi="Arial" w:cs="Arial"/>
          <w:sz w:val="22"/>
          <w:szCs w:val="22"/>
        </w:rPr>
        <w:t>.</w:t>
      </w:r>
      <w:r w:rsidR="00570FA9">
        <w:rPr>
          <w:rFonts w:ascii="Arial" w:hAnsi="Arial" w:cs="Arial"/>
          <w:sz w:val="22"/>
          <w:szCs w:val="22"/>
        </w:rPr>
        <w:t xml:space="preserve"> </w:t>
      </w:r>
      <w:r w:rsidR="00BE26CF">
        <w:rPr>
          <w:rFonts w:ascii="Arial" w:hAnsi="Arial" w:cs="Arial"/>
          <w:sz w:val="22"/>
          <w:szCs w:val="22"/>
        </w:rPr>
        <w:t>…………..</w:t>
      </w:r>
      <w:r w:rsidR="0028729E">
        <w:rPr>
          <w:rFonts w:ascii="Arial" w:hAnsi="Arial" w:cs="Arial"/>
          <w:sz w:val="22"/>
          <w:szCs w:val="22"/>
        </w:rPr>
        <w:t>.</w:t>
      </w:r>
    </w:p>
    <w:p w14:paraId="28E23700" w14:textId="77777777" w:rsidR="00CC0175" w:rsidRPr="00FD73A1" w:rsidRDefault="00CC0175" w:rsidP="00CC0175">
      <w:pPr>
        <w:rPr>
          <w:rFonts w:ascii="Arial" w:hAnsi="Arial" w:cs="Arial"/>
          <w:sz w:val="22"/>
          <w:szCs w:val="22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C0175" w:rsidRPr="00FD73A1" w14:paraId="5BF272E0" w14:textId="77777777" w:rsidTr="00C05ECA">
        <w:trPr>
          <w:trHeight w:val="1637"/>
        </w:trPr>
        <w:tc>
          <w:tcPr>
            <w:tcW w:w="4606" w:type="dxa"/>
          </w:tcPr>
          <w:p w14:paraId="0964D3F2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C238F53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3E6DFE" w14:textId="77777777" w:rsidR="00CC0175" w:rsidRPr="00FD73A1" w:rsidRDefault="00CC0175" w:rsidP="00C05EC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14:paraId="250E9971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Hévíz Város Önkormányzat</w:t>
            </w:r>
          </w:p>
          <w:p w14:paraId="3C215ABE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14:paraId="66A30AEE" w14:textId="12D47BFC" w:rsidR="00CC0175" w:rsidRPr="00FD73A1" w:rsidRDefault="00E26A93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Naszádos Péter</w:t>
            </w:r>
            <w:r w:rsidR="00CC0175" w:rsidRPr="00FD73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C0175" w:rsidRPr="00FD73A1">
              <w:rPr>
                <w:rFonts w:ascii="Arial" w:hAnsi="Arial" w:cs="Arial"/>
                <w:sz w:val="22"/>
                <w:szCs w:val="22"/>
              </w:rPr>
              <w:br/>
              <w:t>polgármester</w:t>
            </w:r>
          </w:p>
          <w:p w14:paraId="17E7397C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C95088A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755C58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645703" w14:textId="77777777" w:rsidR="00CC0175" w:rsidRPr="00FD73A1" w:rsidRDefault="00CC0175" w:rsidP="00C05EC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  <w:p w14:paraId="6D6AED06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HÉVÜZ Kft.</w:t>
            </w:r>
          </w:p>
          <w:p w14:paraId="3A13DE57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3A1">
              <w:rPr>
                <w:rFonts w:ascii="Arial" w:hAnsi="Arial" w:cs="Arial"/>
                <w:sz w:val="22"/>
                <w:szCs w:val="22"/>
              </w:rPr>
              <w:t>képviseletében</w:t>
            </w:r>
          </w:p>
          <w:p w14:paraId="27457D75" w14:textId="13CEA1FA" w:rsidR="00CC0175" w:rsidRPr="00FD73A1" w:rsidRDefault="00E26A93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Halász Éva</w:t>
            </w:r>
            <w:r w:rsidR="00CC0175" w:rsidRPr="00FD73A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CC0175" w:rsidRPr="00FD73A1">
              <w:rPr>
                <w:rFonts w:ascii="Arial" w:hAnsi="Arial" w:cs="Arial"/>
                <w:sz w:val="22"/>
                <w:szCs w:val="22"/>
              </w:rPr>
              <w:br/>
              <w:t>ügyvezető</w:t>
            </w:r>
          </w:p>
          <w:p w14:paraId="2FEAC0C8" w14:textId="77777777" w:rsidR="00CC0175" w:rsidRPr="00FD73A1" w:rsidRDefault="00CC0175" w:rsidP="00C05E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069A9E" w14:textId="77777777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6DCCD93E" w14:textId="765BC890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3A2A2B22" w14:textId="7EC583B3" w:rsidR="00CC0175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7A5A6DC0" w14:textId="52970569" w:rsidR="007C6FBB" w:rsidRDefault="007C6FBB" w:rsidP="00285A9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04A7438" w14:textId="40F44730" w:rsidR="00D309ED" w:rsidRPr="004E6B72" w:rsidRDefault="00CC0175" w:rsidP="00285A9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4</w:t>
      </w:r>
      <w:r w:rsidR="00D309ED" w:rsidRPr="004E6B72">
        <w:rPr>
          <w:rFonts w:ascii="Arial" w:hAnsi="Arial" w:cs="Arial"/>
          <w:b/>
          <w:sz w:val="22"/>
          <w:szCs w:val="22"/>
        </w:rPr>
        <w:t>.</w:t>
      </w:r>
    </w:p>
    <w:p w14:paraId="7359841F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4C2E9C29" w14:textId="77777777"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Felülvizsgálatok- egyeztetések</w:t>
      </w:r>
    </w:p>
    <w:p w14:paraId="3329B753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BE1076" w:rsidRPr="00BE1076" w14:paraId="3111E41E" w14:textId="77777777" w:rsidTr="00BE1076">
        <w:tc>
          <w:tcPr>
            <w:tcW w:w="9959" w:type="dxa"/>
            <w:gridSpan w:val="4"/>
            <w:vAlign w:val="center"/>
          </w:tcPr>
          <w:p w14:paraId="626AAA3D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BE1076" w:rsidRPr="00BE1076" w14:paraId="2454ADE9" w14:textId="77777777" w:rsidTr="00BE1076">
        <w:trPr>
          <w:trHeight w:val="422"/>
        </w:trPr>
        <w:tc>
          <w:tcPr>
            <w:tcW w:w="2660" w:type="dxa"/>
            <w:vAlign w:val="center"/>
          </w:tcPr>
          <w:p w14:paraId="16691357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  <w:vAlign w:val="center"/>
          </w:tcPr>
          <w:p w14:paraId="5817AC2C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  <w:vAlign w:val="center"/>
          </w:tcPr>
          <w:p w14:paraId="1F34FD56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  <w:vAlign w:val="center"/>
          </w:tcPr>
          <w:p w14:paraId="4EE78E8E" w14:textId="77777777" w:rsidR="00D309ED" w:rsidRPr="00BE1076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1076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BE1076" w:rsidRPr="00BE1076" w14:paraId="24D89FCC" w14:textId="77777777" w:rsidTr="00BE1076">
        <w:trPr>
          <w:trHeight w:val="697"/>
        </w:trPr>
        <w:tc>
          <w:tcPr>
            <w:tcW w:w="2660" w:type="dxa"/>
            <w:vAlign w:val="center"/>
          </w:tcPr>
          <w:p w14:paraId="5FA092B1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14:paraId="2E288258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  <w:vAlign w:val="center"/>
          </w:tcPr>
          <w:p w14:paraId="631D2EF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  <w:vAlign w:val="center"/>
          </w:tcPr>
          <w:p w14:paraId="71A011D2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1076" w:rsidRPr="00BE1076" w14:paraId="6C24C8B7" w14:textId="77777777" w:rsidTr="00072C35">
        <w:trPr>
          <w:trHeight w:val="863"/>
        </w:trPr>
        <w:tc>
          <w:tcPr>
            <w:tcW w:w="2660" w:type="dxa"/>
            <w:vAlign w:val="center"/>
          </w:tcPr>
          <w:p w14:paraId="25772E5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14:paraId="6839F2FB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14:paraId="122B818B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1076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  <w:vAlign w:val="center"/>
          </w:tcPr>
          <w:p w14:paraId="2A157CBA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  <w:vAlign w:val="center"/>
          </w:tcPr>
          <w:p w14:paraId="155EAD23" w14:textId="77777777" w:rsidR="00D309ED" w:rsidRPr="00BE1076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350CBD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40369D08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0A3304BD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09ED" w:rsidRPr="004E6B72" w14:paraId="3B0FBDA9" w14:textId="77777777" w:rsidTr="009A6F47">
        <w:trPr>
          <w:trHeight w:val="277"/>
        </w:trPr>
        <w:tc>
          <w:tcPr>
            <w:tcW w:w="9934" w:type="dxa"/>
            <w:gridSpan w:val="4"/>
          </w:tcPr>
          <w:p w14:paraId="62498F6A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D309ED" w:rsidRPr="004E6B72" w14:paraId="5B709187" w14:textId="77777777" w:rsidTr="005244B3">
        <w:trPr>
          <w:trHeight w:val="277"/>
        </w:trPr>
        <w:tc>
          <w:tcPr>
            <w:tcW w:w="2483" w:type="dxa"/>
          </w:tcPr>
          <w:p w14:paraId="65EBC24D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14:paraId="2089EFDF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14:paraId="66C40711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14:paraId="094FF4D7" w14:textId="77777777"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9A6F47" w:rsidRPr="004E6B72" w14:paraId="6430DFD9" w14:textId="77777777" w:rsidTr="00C5756D">
        <w:trPr>
          <w:trHeight w:val="707"/>
        </w:trPr>
        <w:tc>
          <w:tcPr>
            <w:tcW w:w="2483" w:type="dxa"/>
          </w:tcPr>
          <w:p w14:paraId="088BD571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880B04" w14:textId="7FDF5664" w:rsidR="009A6F47" w:rsidRPr="000800DD" w:rsidRDefault="00E26A93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Halász Éva</w:t>
            </w:r>
            <w:r w:rsidR="009A6F47" w:rsidRPr="000800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83" w:type="dxa"/>
          </w:tcPr>
          <w:p w14:paraId="391B96C8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745A15" w14:textId="3BFDCAE6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>HÉVÜZ Kft</w:t>
            </w:r>
            <w:r w:rsidR="00072C35">
              <w:rPr>
                <w:rFonts w:ascii="Arial" w:hAnsi="Arial" w:cs="Arial"/>
                <w:sz w:val="22"/>
                <w:szCs w:val="22"/>
              </w:rPr>
              <w:t>.</w:t>
            </w:r>
            <w:r w:rsidRPr="000800DD">
              <w:rPr>
                <w:rFonts w:ascii="Arial" w:hAnsi="Arial" w:cs="Arial"/>
                <w:sz w:val="22"/>
                <w:szCs w:val="22"/>
              </w:rPr>
              <w:t xml:space="preserve"> ügyvezető </w:t>
            </w:r>
          </w:p>
        </w:tc>
        <w:tc>
          <w:tcPr>
            <w:tcW w:w="2483" w:type="dxa"/>
          </w:tcPr>
          <w:p w14:paraId="74B0D941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5" w:type="dxa"/>
          </w:tcPr>
          <w:p w14:paraId="3F8B75BE" w14:textId="77777777"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088244" w14:textId="77777777"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5B7A3CE6" w14:textId="77777777"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703E9C35" w14:textId="77777777" w:rsidR="000552F6" w:rsidRPr="004E6B7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4E6B72" w:rsidSect="00F25D5A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37AD7" w14:textId="77777777" w:rsidR="00553D24" w:rsidRDefault="00553D24">
      <w:r>
        <w:separator/>
      </w:r>
    </w:p>
  </w:endnote>
  <w:endnote w:type="continuationSeparator" w:id="0">
    <w:p w14:paraId="1BE611D1" w14:textId="77777777" w:rsidR="00553D24" w:rsidRDefault="0055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14:paraId="281833D6" w14:textId="77777777"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14:paraId="43895582" w14:textId="77777777"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5E3DF" w14:textId="77777777" w:rsidR="00553D24" w:rsidRDefault="00553D24">
      <w:r>
        <w:separator/>
      </w:r>
    </w:p>
  </w:footnote>
  <w:footnote w:type="continuationSeparator" w:id="0">
    <w:p w14:paraId="02B79227" w14:textId="77777777" w:rsidR="00553D24" w:rsidRDefault="00553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0A31A63"/>
    <w:multiLevelType w:val="hybridMultilevel"/>
    <w:tmpl w:val="E056BC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C6ED9"/>
    <w:multiLevelType w:val="hybridMultilevel"/>
    <w:tmpl w:val="B694E8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FC11C6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00935"/>
    <w:multiLevelType w:val="hybridMultilevel"/>
    <w:tmpl w:val="50BEDD4E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1462"/>
    <w:multiLevelType w:val="hybridMultilevel"/>
    <w:tmpl w:val="E49E1BB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A539BF"/>
    <w:multiLevelType w:val="hybridMultilevel"/>
    <w:tmpl w:val="205606C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D7403"/>
    <w:multiLevelType w:val="hybridMultilevel"/>
    <w:tmpl w:val="2B9EBD3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F1F97"/>
    <w:multiLevelType w:val="hybridMultilevel"/>
    <w:tmpl w:val="135284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85994"/>
    <w:multiLevelType w:val="hybridMultilevel"/>
    <w:tmpl w:val="C958AAC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8FC48B0"/>
    <w:multiLevelType w:val="hybridMultilevel"/>
    <w:tmpl w:val="1674E4C6"/>
    <w:lvl w:ilvl="0" w:tplc="1D0A4F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E51"/>
    <w:multiLevelType w:val="hybridMultilevel"/>
    <w:tmpl w:val="0B422A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23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5"/>
  </w:num>
  <w:num w:numId="3">
    <w:abstractNumId w:val="17"/>
  </w:num>
  <w:num w:numId="4">
    <w:abstractNumId w:val="9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7"/>
  </w:num>
  <w:num w:numId="8">
    <w:abstractNumId w:val="12"/>
  </w:num>
  <w:num w:numId="9">
    <w:abstractNumId w:val="30"/>
  </w:num>
  <w:num w:numId="10">
    <w:abstractNumId w:val="0"/>
  </w:num>
  <w:num w:numId="11">
    <w:abstractNumId w:val="13"/>
  </w:num>
  <w:num w:numId="12">
    <w:abstractNumId w:val="19"/>
  </w:num>
  <w:num w:numId="13">
    <w:abstractNumId w:val="7"/>
  </w:num>
  <w:num w:numId="14">
    <w:abstractNumId w:val="33"/>
  </w:num>
  <w:num w:numId="15">
    <w:abstractNumId w:val="2"/>
  </w:num>
  <w:num w:numId="16">
    <w:abstractNumId w:val="29"/>
  </w:num>
  <w:num w:numId="17">
    <w:abstractNumId w:val="28"/>
  </w:num>
  <w:num w:numId="18">
    <w:abstractNumId w:val="5"/>
  </w:num>
  <w:num w:numId="19">
    <w:abstractNumId w:val="18"/>
  </w:num>
  <w:num w:numId="20">
    <w:abstractNumId w:val="23"/>
  </w:num>
  <w:num w:numId="21">
    <w:abstractNumId w:val="4"/>
  </w:num>
  <w:num w:numId="22">
    <w:abstractNumId w:val="3"/>
  </w:num>
  <w:num w:numId="23">
    <w:abstractNumId w:val="24"/>
  </w:num>
  <w:num w:numId="24">
    <w:abstractNumId w:val="21"/>
  </w:num>
  <w:num w:numId="25">
    <w:abstractNumId w:val="26"/>
  </w:num>
  <w:num w:numId="26">
    <w:abstractNumId w:val="32"/>
  </w:num>
  <w:num w:numId="27">
    <w:abstractNumId w:val="6"/>
  </w:num>
  <w:num w:numId="28">
    <w:abstractNumId w:val="11"/>
  </w:num>
  <w:num w:numId="29">
    <w:abstractNumId w:val="20"/>
  </w:num>
  <w:num w:numId="30">
    <w:abstractNumId w:val="1"/>
  </w:num>
  <w:num w:numId="31">
    <w:abstractNumId w:val="14"/>
  </w:num>
  <w:num w:numId="32">
    <w:abstractNumId w:val="15"/>
  </w:num>
  <w:num w:numId="33">
    <w:abstractNumId w:val="8"/>
  </w:num>
  <w:num w:numId="34">
    <w:abstractNumId w:val="1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04D40"/>
    <w:rsid w:val="000059B9"/>
    <w:rsid w:val="00015654"/>
    <w:rsid w:val="000163A4"/>
    <w:rsid w:val="00022281"/>
    <w:rsid w:val="000225D5"/>
    <w:rsid w:val="00023642"/>
    <w:rsid w:val="00023772"/>
    <w:rsid w:val="00036097"/>
    <w:rsid w:val="00047DBE"/>
    <w:rsid w:val="000513EA"/>
    <w:rsid w:val="000552F6"/>
    <w:rsid w:val="00072C35"/>
    <w:rsid w:val="000800DD"/>
    <w:rsid w:val="000804EA"/>
    <w:rsid w:val="00080FFA"/>
    <w:rsid w:val="00081FF7"/>
    <w:rsid w:val="0008227F"/>
    <w:rsid w:val="00086B3E"/>
    <w:rsid w:val="00090203"/>
    <w:rsid w:val="000A093F"/>
    <w:rsid w:val="000A0F7F"/>
    <w:rsid w:val="000A68FE"/>
    <w:rsid w:val="000C26F1"/>
    <w:rsid w:val="000C53E8"/>
    <w:rsid w:val="000D22DC"/>
    <w:rsid w:val="000D6450"/>
    <w:rsid w:val="000E1905"/>
    <w:rsid w:val="000E3DBF"/>
    <w:rsid w:val="000E4393"/>
    <w:rsid w:val="000E6590"/>
    <w:rsid w:val="000E664E"/>
    <w:rsid w:val="0010661D"/>
    <w:rsid w:val="00113C16"/>
    <w:rsid w:val="0012713F"/>
    <w:rsid w:val="00136547"/>
    <w:rsid w:val="00136EF4"/>
    <w:rsid w:val="001400E4"/>
    <w:rsid w:val="00142D5B"/>
    <w:rsid w:val="00147020"/>
    <w:rsid w:val="00154006"/>
    <w:rsid w:val="0016053F"/>
    <w:rsid w:val="0016078D"/>
    <w:rsid w:val="00160BA9"/>
    <w:rsid w:val="00163480"/>
    <w:rsid w:val="00165433"/>
    <w:rsid w:val="00170C13"/>
    <w:rsid w:val="00174252"/>
    <w:rsid w:val="00177E32"/>
    <w:rsid w:val="00180FBD"/>
    <w:rsid w:val="00181F10"/>
    <w:rsid w:val="0018209E"/>
    <w:rsid w:val="00187A8D"/>
    <w:rsid w:val="001907C1"/>
    <w:rsid w:val="001A04E5"/>
    <w:rsid w:val="001A062C"/>
    <w:rsid w:val="001A1186"/>
    <w:rsid w:val="001A6113"/>
    <w:rsid w:val="001A63B3"/>
    <w:rsid w:val="001B1B81"/>
    <w:rsid w:val="001B21B0"/>
    <w:rsid w:val="001B597B"/>
    <w:rsid w:val="001C1665"/>
    <w:rsid w:val="001D1BC8"/>
    <w:rsid w:val="001E570D"/>
    <w:rsid w:val="001E5DE8"/>
    <w:rsid w:val="001F6C4B"/>
    <w:rsid w:val="001F7B7E"/>
    <w:rsid w:val="0020330C"/>
    <w:rsid w:val="002102FB"/>
    <w:rsid w:val="002128C3"/>
    <w:rsid w:val="00215BBE"/>
    <w:rsid w:val="00221AF4"/>
    <w:rsid w:val="0022536E"/>
    <w:rsid w:val="002255B0"/>
    <w:rsid w:val="00231BB4"/>
    <w:rsid w:val="00231EDF"/>
    <w:rsid w:val="00237E00"/>
    <w:rsid w:val="0024095F"/>
    <w:rsid w:val="0024680C"/>
    <w:rsid w:val="00256E6A"/>
    <w:rsid w:val="00260887"/>
    <w:rsid w:val="002627C4"/>
    <w:rsid w:val="0026331E"/>
    <w:rsid w:val="002642AC"/>
    <w:rsid w:val="00264CD2"/>
    <w:rsid w:val="00272F1D"/>
    <w:rsid w:val="00285A9E"/>
    <w:rsid w:val="0028629E"/>
    <w:rsid w:val="0028729E"/>
    <w:rsid w:val="0029112E"/>
    <w:rsid w:val="00292313"/>
    <w:rsid w:val="002A2617"/>
    <w:rsid w:val="002A7033"/>
    <w:rsid w:val="002A7C85"/>
    <w:rsid w:val="002B1537"/>
    <w:rsid w:val="002C160F"/>
    <w:rsid w:val="002C598E"/>
    <w:rsid w:val="002C61CB"/>
    <w:rsid w:val="002C63E7"/>
    <w:rsid w:val="002C6C0B"/>
    <w:rsid w:val="002C6C34"/>
    <w:rsid w:val="002D1139"/>
    <w:rsid w:val="002D24A2"/>
    <w:rsid w:val="002D58AB"/>
    <w:rsid w:val="002D7B1C"/>
    <w:rsid w:val="002D7E3B"/>
    <w:rsid w:val="002F28F9"/>
    <w:rsid w:val="00300F78"/>
    <w:rsid w:val="00301EAC"/>
    <w:rsid w:val="00307E1B"/>
    <w:rsid w:val="003137CD"/>
    <w:rsid w:val="003142BB"/>
    <w:rsid w:val="003226B3"/>
    <w:rsid w:val="00324016"/>
    <w:rsid w:val="003328F1"/>
    <w:rsid w:val="00334177"/>
    <w:rsid w:val="0035260F"/>
    <w:rsid w:val="00353DCD"/>
    <w:rsid w:val="00362ADE"/>
    <w:rsid w:val="00390684"/>
    <w:rsid w:val="00392A07"/>
    <w:rsid w:val="003940B0"/>
    <w:rsid w:val="003A0BF8"/>
    <w:rsid w:val="003A3167"/>
    <w:rsid w:val="003B1015"/>
    <w:rsid w:val="003B37AB"/>
    <w:rsid w:val="003B3F70"/>
    <w:rsid w:val="003B4DE3"/>
    <w:rsid w:val="003B5990"/>
    <w:rsid w:val="003C3A4F"/>
    <w:rsid w:val="003C75F5"/>
    <w:rsid w:val="003E0BEB"/>
    <w:rsid w:val="003E22D2"/>
    <w:rsid w:val="003F202A"/>
    <w:rsid w:val="003F5C1B"/>
    <w:rsid w:val="004005CF"/>
    <w:rsid w:val="00406868"/>
    <w:rsid w:val="0040779F"/>
    <w:rsid w:val="004077A2"/>
    <w:rsid w:val="00414F1B"/>
    <w:rsid w:val="0041559C"/>
    <w:rsid w:val="0042020A"/>
    <w:rsid w:val="00422106"/>
    <w:rsid w:val="004243F6"/>
    <w:rsid w:val="00424864"/>
    <w:rsid w:val="004325B0"/>
    <w:rsid w:val="004368B3"/>
    <w:rsid w:val="00443911"/>
    <w:rsid w:val="00445488"/>
    <w:rsid w:val="0044634A"/>
    <w:rsid w:val="00460803"/>
    <w:rsid w:val="00461B4D"/>
    <w:rsid w:val="004641E9"/>
    <w:rsid w:val="004670E1"/>
    <w:rsid w:val="00473F62"/>
    <w:rsid w:val="004741C4"/>
    <w:rsid w:val="00477DD5"/>
    <w:rsid w:val="0048513C"/>
    <w:rsid w:val="00486F79"/>
    <w:rsid w:val="00492E44"/>
    <w:rsid w:val="004936C4"/>
    <w:rsid w:val="004A37A4"/>
    <w:rsid w:val="004B7C38"/>
    <w:rsid w:val="004C0486"/>
    <w:rsid w:val="004E128A"/>
    <w:rsid w:val="004E1C82"/>
    <w:rsid w:val="004E44D7"/>
    <w:rsid w:val="004E6B72"/>
    <w:rsid w:val="005076BC"/>
    <w:rsid w:val="00510244"/>
    <w:rsid w:val="005244B3"/>
    <w:rsid w:val="00533B2B"/>
    <w:rsid w:val="00535E3F"/>
    <w:rsid w:val="00544D32"/>
    <w:rsid w:val="00545FA6"/>
    <w:rsid w:val="00552D30"/>
    <w:rsid w:val="00553D24"/>
    <w:rsid w:val="00554665"/>
    <w:rsid w:val="005546C7"/>
    <w:rsid w:val="00554891"/>
    <w:rsid w:val="00556B4A"/>
    <w:rsid w:val="00557191"/>
    <w:rsid w:val="0055742A"/>
    <w:rsid w:val="0056714F"/>
    <w:rsid w:val="00570EE1"/>
    <w:rsid w:val="00570FA9"/>
    <w:rsid w:val="005712BF"/>
    <w:rsid w:val="00576D76"/>
    <w:rsid w:val="00580367"/>
    <w:rsid w:val="00581885"/>
    <w:rsid w:val="005842D9"/>
    <w:rsid w:val="0058442D"/>
    <w:rsid w:val="00586671"/>
    <w:rsid w:val="00586A70"/>
    <w:rsid w:val="00591C7F"/>
    <w:rsid w:val="005A0F5D"/>
    <w:rsid w:val="005A10D8"/>
    <w:rsid w:val="005A1AC3"/>
    <w:rsid w:val="005A1E2B"/>
    <w:rsid w:val="005B29EB"/>
    <w:rsid w:val="005B3AF9"/>
    <w:rsid w:val="005B4A71"/>
    <w:rsid w:val="005B7A12"/>
    <w:rsid w:val="005C26FE"/>
    <w:rsid w:val="005D126B"/>
    <w:rsid w:val="005D1778"/>
    <w:rsid w:val="005D4E05"/>
    <w:rsid w:val="005D66DA"/>
    <w:rsid w:val="005E44E9"/>
    <w:rsid w:val="005F0221"/>
    <w:rsid w:val="00600335"/>
    <w:rsid w:val="00600883"/>
    <w:rsid w:val="00600B10"/>
    <w:rsid w:val="0060175B"/>
    <w:rsid w:val="0061387E"/>
    <w:rsid w:val="00636BD4"/>
    <w:rsid w:val="0063798A"/>
    <w:rsid w:val="00640277"/>
    <w:rsid w:val="00644257"/>
    <w:rsid w:val="006540CD"/>
    <w:rsid w:val="00654380"/>
    <w:rsid w:val="006567EC"/>
    <w:rsid w:val="006571B0"/>
    <w:rsid w:val="00661B2D"/>
    <w:rsid w:val="0066529F"/>
    <w:rsid w:val="0066732D"/>
    <w:rsid w:val="006711E0"/>
    <w:rsid w:val="00673967"/>
    <w:rsid w:val="00674660"/>
    <w:rsid w:val="006759FF"/>
    <w:rsid w:val="006802BE"/>
    <w:rsid w:val="006833BA"/>
    <w:rsid w:val="006835D6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1131C"/>
    <w:rsid w:val="0072491C"/>
    <w:rsid w:val="00732191"/>
    <w:rsid w:val="00733F49"/>
    <w:rsid w:val="00740C72"/>
    <w:rsid w:val="00742F46"/>
    <w:rsid w:val="0074301F"/>
    <w:rsid w:val="007461C0"/>
    <w:rsid w:val="007564C7"/>
    <w:rsid w:val="0077042E"/>
    <w:rsid w:val="0077295D"/>
    <w:rsid w:val="007737C5"/>
    <w:rsid w:val="0077565F"/>
    <w:rsid w:val="007771AE"/>
    <w:rsid w:val="007777B9"/>
    <w:rsid w:val="007816FD"/>
    <w:rsid w:val="00795E8B"/>
    <w:rsid w:val="007A62DA"/>
    <w:rsid w:val="007A728D"/>
    <w:rsid w:val="007B24E5"/>
    <w:rsid w:val="007B2FA4"/>
    <w:rsid w:val="007B3074"/>
    <w:rsid w:val="007C1CCA"/>
    <w:rsid w:val="007C6EC6"/>
    <w:rsid w:val="007C6FBB"/>
    <w:rsid w:val="007E0414"/>
    <w:rsid w:val="007E0BC8"/>
    <w:rsid w:val="007E20DD"/>
    <w:rsid w:val="007E67BA"/>
    <w:rsid w:val="007F22D1"/>
    <w:rsid w:val="007F7D51"/>
    <w:rsid w:val="008057F4"/>
    <w:rsid w:val="00813918"/>
    <w:rsid w:val="00813DCC"/>
    <w:rsid w:val="00814459"/>
    <w:rsid w:val="008161AE"/>
    <w:rsid w:val="00827A00"/>
    <w:rsid w:val="008366AD"/>
    <w:rsid w:val="008448EE"/>
    <w:rsid w:val="00854D26"/>
    <w:rsid w:val="00855B2C"/>
    <w:rsid w:val="0085603F"/>
    <w:rsid w:val="008576BE"/>
    <w:rsid w:val="00864386"/>
    <w:rsid w:val="008656E7"/>
    <w:rsid w:val="00867EC7"/>
    <w:rsid w:val="00872EA7"/>
    <w:rsid w:val="00873152"/>
    <w:rsid w:val="00874691"/>
    <w:rsid w:val="008772AC"/>
    <w:rsid w:val="008777B1"/>
    <w:rsid w:val="00883851"/>
    <w:rsid w:val="00891B0A"/>
    <w:rsid w:val="008A1259"/>
    <w:rsid w:val="008A1720"/>
    <w:rsid w:val="008A1F9A"/>
    <w:rsid w:val="008A305E"/>
    <w:rsid w:val="008B3354"/>
    <w:rsid w:val="008B3A35"/>
    <w:rsid w:val="008B421D"/>
    <w:rsid w:val="008B795F"/>
    <w:rsid w:val="008C644C"/>
    <w:rsid w:val="008D2874"/>
    <w:rsid w:val="008D325F"/>
    <w:rsid w:val="008D3E9A"/>
    <w:rsid w:val="008D55F2"/>
    <w:rsid w:val="008D73AE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7F20"/>
    <w:rsid w:val="00920508"/>
    <w:rsid w:val="00921959"/>
    <w:rsid w:val="009233B4"/>
    <w:rsid w:val="0093214E"/>
    <w:rsid w:val="00941586"/>
    <w:rsid w:val="00942A1B"/>
    <w:rsid w:val="00952371"/>
    <w:rsid w:val="009540B2"/>
    <w:rsid w:val="0096496C"/>
    <w:rsid w:val="00967957"/>
    <w:rsid w:val="00981C4E"/>
    <w:rsid w:val="00982FD1"/>
    <w:rsid w:val="009835E5"/>
    <w:rsid w:val="0098650F"/>
    <w:rsid w:val="00992893"/>
    <w:rsid w:val="009960EC"/>
    <w:rsid w:val="009A1338"/>
    <w:rsid w:val="009A45EF"/>
    <w:rsid w:val="009A56C2"/>
    <w:rsid w:val="009A6F47"/>
    <w:rsid w:val="009B6857"/>
    <w:rsid w:val="009C5D2D"/>
    <w:rsid w:val="009C649E"/>
    <w:rsid w:val="009D25A3"/>
    <w:rsid w:val="009D6131"/>
    <w:rsid w:val="009E3844"/>
    <w:rsid w:val="009E4EFF"/>
    <w:rsid w:val="009E6032"/>
    <w:rsid w:val="009E68B6"/>
    <w:rsid w:val="009F39D7"/>
    <w:rsid w:val="009F39EE"/>
    <w:rsid w:val="00A04BE0"/>
    <w:rsid w:val="00A064AD"/>
    <w:rsid w:val="00A075BB"/>
    <w:rsid w:val="00A10405"/>
    <w:rsid w:val="00A1082E"/>
    <w:rsid w:val="00A12874"/>
    <w:rsid w:val="00A1343E"/>
    <w:rsid w:val="00A2417E"/>
    <w:rsid w:val="00A24426"/>
    <w:rsid w:val="00A37966"/>
    <w:rsid w:val="00A604F0"/>
    <w:rsid w:val="00A62444"/>
    <w:rsid w:val="00A63798"/>
    <w:rsid w:val="00A65FC8"/>
    <w:rsid w:val="00A73653"/>
    <w:rsid w:val="00A81921"/>
    <w:rsid w:val="00A85DEF"/>
    <w:rsid w:val="00AA1DA5"/>
    <w:rsid w:val="00AA53B6"/>
    <w:rsid w:val="00AC71E2"/>
    <w:rsid w:val="00AD443B"/>
    <w:rsid w:val="00AD478F"/>
    <w:rsid w:val="00AD60A3"/>
    <w:rsid w:val="00AE0939"/>
    <w:rsid w:val="00AE782B"/>
    <w:rsid w:val="00AF5EA2"/>
    <w:rsid w:val="00B0069F"/>
    <w:rsid w:val="00B07248"/>
    <w:rsid w:val="00B12B04"/>
    <w:rsid w:val="00B15126"/>
    <w:rsid w:val="00B1664E"/>
    <w:rsid w:val="00B3093F"/>
    <w:rsid w:val="00B31DA3"/>
    <w:rsid w:val="00B3459D"/>
    <w:rsid w:val="00B35AA6"/>
    <w:rsid w:val="00B36EC4"/>
    <w:rsid w:val="00B42B21"/>
    <w:rsid w:val="00B4449A"/>
    <w:rsid w:val="00B517C7"/>
    <w:rsid w:val="00B51B31"/>
    <w:rsid w:val="00B54602"/>
    <w:rsid w:val="00B60B21"/>
    <w:rsid w:val="00B70C35"/>
    <w:rsid w:val="00B73C55"/>
    <w:rsid w:val="00B76A90"/>
    <w:rsid w:val="00B76AF1"/>
    <w:rsid w:val="00B76F81"/>
    <w:rsid w:val="00B77FC3"/>
    <w:rsid w:val="00B8223C"/>
    <w:rsid w:val="00B833B3"/>
    <w:rsid w:val="00B84F2B"/>
    <w:rsid w:val="00B95F16"/>
    <w:rsid w:val="00B96AC0"/>
    <w:rsid w:val="00BA07EB"/>
    <w:rsid w:val="00BA228D"/>
    <w:rsid w:val="00BA5C3C"/>
    <w:rsid w:val="00BB1813"/>
    <w:rsid w:val="00BB3939"/>
    <w:rsid w:val="00BB5A7E"/>
    <w:rsid w:val="00BC3D48"/>
    <w:rsid w:val="00BC5171"/>
    <w:rsid w:val="00BC52CF"/>
    <w:rsid w:val="00BD2663"/>
    <w:rsid w:val="00BD2760"/>
    <w:rsid w:val="00BE1076"/>
    <w:rsid w:val="00BE26CF"/>
    <w:rsid w:val="00BE7522"/>
    <w:rsid w:val="00BF24DA"/>
    <w:rsid w:val="00BF65FB"/>
    <w:rsid w:val="00C058B1"/>
    <w:rsid w:val="00C05E43"/>
    <w:rsid w:val="00C17885"/>
    <w:rsid w:val="00C21976"/>
    <w:rsid w:val="00C51BB0"/>
    <w:rsid w:val="00C566B0"/>
    <w:rsid w:val="00C5756D"/>
    <w:rsid w:val="00C63C30"/>
    <w:rsid w:val="00C65C81"/>
    <w:rsid w:val="00C65FA6"/>
    <w:rsid w:val="00C6628A"/>
    <w:rsid w:val="00C70A88"/>
    <w:rsid w:val="00C70A89"/>
    <w:rsid w:val="00C7232E"/>
    <w:rsid w:val="00C77AAC"/>
    <w:rsid w:val="00C840A5"/>
    <w:rsid w:val="00C8545D"/>
    <w:rsid w:val="00C8692D"/>
    <w:rsid w:val="00C91DC0"/>
    <w:rsid w:val="00C9301E"/>
    <w:rsid w:val="00C94536"/>
    <w:rsid w:val="00C95BA4"/>
    <w:rsid w:val="00CA2600"/>
    <w:rsid w:val="00CA34CC"/>
    <w:rsid w:val="00CA44DA"/>
    <w:rsid w:val="00CB0768"/>
    <w:rsid w:val="00CC0175"/>
    <w:rsid w:val="00CC12AF"/>
    <w:rsid w:val="00CC26FF"/>
    <w:rsid w:val="00CC5D98"/>
    <w:rsid w:val="00CD090F"/>
    <w:rsid w:val="00CD31A4"/>
    <w:rsid w:val="00CD3CF7"/>
    <w:rsid w:val="00CD5A06"/>
    <w:rsid w:val="00CE4679"/>
    <w:rsid w:val="00CF42F4"/>
    <w:rsid w:val="00D06693"/>
    <w:rsid w:val="00D1118D"/>
    <w:rsid w:val="00D11B58"/>
    <w:rsid w:val="00D164AC"/>
    <w:rsid w:val="00D179A6"/>
    <w:rsid w:val="00D27E47"/>
    <w:rsid w:val="00D309ED"/>
    <w:rsid w:val="00D35A54"/>
    <w:rsid w:val="00D43003"/>
    <w:rsid w:val="00D51809"/>
    <w:rsid w:val="00D5543E"/>
    <w:rsid w:val="00D555AB"/>
    <w:rsid w:val="00D578B1"/>
    <w:rsid w:val="00D6259D"/>
    <w:rsid w:val="00D66ABE"/>
    <w:rsid w:val="00D760A2"/>
    <w:rsid w:val="00D76265"/>
    <w:rsid w:val="00D84439"/>
    <w:rsid w:val="00D84ABE"/>
    <w:rsid w:val="00D859B2"/>
    <w:rsid w:val="00D90EDA"/>
    <w:rsid w:val="00D94AE1"/>
    <w:rsid w:val="00DA1176"/>
    <w:rsid w:val="00DA144F"/>
    <w:rsid w:val="00DA56DC"/>
    <w:rsid w:val="00DB42C3"/>
    <w:rsid w:val="00DB7770"/>
    <w:rsid w:val="00DC1E02"/>
    <w:rsid w:val="00DC2C49"/>
    <w:rsid w:val="00DC78C4"/>
    <w:rsid w:val="00DD10AB"/>
    <w:rsid w:val="00DD371A"/>
    <w:rsid w:val="00DF19AC"/>
    <w:rsid w:val="00E06548"/>
    <w:rsid w:val="00E11C1D"/>
    <w:rsid w:val="00E23514"/>
    <w:rsid w:val="00E26A93"/>
    <w:rsid w:val="00E27084"/>
    <w:rsid w:val="00E3366B"/>
    <w:rsid w:val="00E34C60"/>
    <w:rsid w:val="00E4122C"/>
    <w:rsid w:val="00E4724D"/>
    <w:rsid w:val="00E71866"/>
    <w:rsid w:val="00E71C3E"/>
    <w:rsid w:val="00E77820"/>
    <w:rsid w:val="00E93A3E"/>
    <w:rsid w:val="00EA21AF"/>
    <w:rsid w:val="00EA6822"/>
    <w:rsid w:val="00EB2166"/>
    <w:rsid w:val="00EC18AC"/>
    <w:rsid w:val="00EC22BD"/>
    <w:rsid w:val="00EC5E15"/>
    <w:rsid w:val="00EC6F75"/>
    <w:rsid w:val="00ED23D9"/>
    <w:rsid w:val="00ED5A4C"/>
    <w:rsid w:val="00ED6969"/>
    <w:rsid w:val="00EE3B51"/>
    <w:rsid w:val="00EE5685"/>
    <w:rsid w:val="00EF07DA"/>
    <w:rsid w:val="00EF094D"/>
    <w:rsid w:val="00EF2311"/>
    <w:rsid w:val="00EF25A8"/>
    <w:rsid w:val="00EF4F74"/>
    <w:rsid w:val="00F0150C"/>
    <w:rsid w:val="00F0335E"/>
    <w:rsid w:val="00F033A8"/>
    <w:rsid w:val="00F10A3B"/>
    <w:rsid w:val="00F16580"/>
    <w:rsid w:val="00F229BC"/>
    <w:rsid w:val="00F233A1"/>
    <w:rsid w:val="00F2416C"/>
    <w:rsid w:val="00F25D5A"/>
    <w:rsid w:val="00F31B4C"/>
    <w:rsid w:val="00F36623"/>
    <w:rsid w:val="00F40F8D"/>
    <w:rsid w:val="00F43187"/>
    <w:rsid w:val="00F52B5D"/>
    <w:rsid w:val="00F55871"/>
    <w:rsid w:val="00F60610"/>
    <w:rsid w:val="00F677BA"/>
    <w:rsid w:val="00F73078"/>
    <w:rsid w:val="00F7675C"/>
    <w:rsid w:val="00F82FB5"/>
    <w:rsid w:val="00F8777B"/>
    <w:rsid w:val="00F96D83"/>
    <w:rsid w:val="00FA1C3F"/>
    <w:rsid w:val="00FA49CA"/>
    <w:rsid w:val="00FC0163"/>
    <w:rsid w:val="00FC0BEC"/>
    <w:rsid w:val="00FC4E6A"/>
    <w:rsid w:val="00FC6ADF"/>
    <w:rsid w:val="00FD00ED"/>
    <w:rsid w:val="00FD0A96"/>
    <w:rsid w:val="00FD74F3"/>
    <w:rsid w:val="00FE72CF"/>
    <w:rsid w:val="00FF11B7"/>
    <w:rsid w:val="00FF2247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E1E3BC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aliases w:val="Welt L,lista_2,Számozott lista 1,bekezdés1,Bullet_1,Lista1,Színes lista – 1. jelölőszín1,List Paragraph à moi,Dot pt,No Spacing1,List Paragraph Char Char Char,Indicator Text,Numbered Para 1,Bullet List,FooterText,列出段落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aliases w:val="Welt L Char,lista_2 Char,Számozott lista 1 Char,bekezdés1 Char,Bullet_1 Char,Lista1 Char,Színes lista – 1. jelölőszín1 Char,List Paragraph à moi Char,Dot pt Char,No Spacing1 Char,List Paragraph Char Char Char Char,列出段落 Char"/>
    <w:link w:val="Listaszerbekezds"/>
    <w:uiPriority w:val="34"/>
    <w:qFormat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78571-9822-452F-8930-97CBE07C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1911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Dr. Tüske Róbert</cp:lastModifiedBy>
  <cp:revision>2</cp:revision>
  <cp:lastPrinted>2023-02-02T08:13:00Z</cp:lastPrinted>
  <dcterms:created xsi:type="dcterms:W3CDTF">2026-02-23T14:41:00Z</dcterms:created>
  <dcterms:modified xsi:type="dcterms:W3CDTF">2026-02-23T14:41:00Z</dcterms:modified>
</cp:coreProperties>
</file>